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E927" w14:textId="36ACAA36" w:rsidR="00BF6C08" w:rsidRPr="00BF6C08" w:rsidRDefault="00BF6C08" w:rsidP="00BF6C08">
      <w:pPr>
        <w:widowControl w:val="0"/>
        <w:spacing w:before="360" w:after="160" w:line="360" w:lineRule="auto"/>
        <w:jc w:val="center"/>
        <w:rPr>
          <w:rFonts w:ascii="Melior Com" w:eastAsia="SimSun" w:hAnsi="Melior Com" w:cs="Arial"/>
          <w:b/>
          <w:sz w:val="24"/>
          <w:szCs w:val="24"/>
          <w:lang w:val="en-GB" w:eastAsia="ar-SA"/>
        </w:rPr>
      </w:pPr>
      <w:r>
        <w:rPr>
          <w:rFonts w:ascii="Melior Com" w:eastAsia="SimSun" w:hAnsi="Melior Com" w:cs="Arial"/>
          <w:b/>
          <w:sz w:val="24"/>
          <w:szCs w:val="24"/>
          <w:lang w:val="en-GB" w:eastAsia="ar-SA"/>
        </w:rPr>
        <w:t>Keynote Speech by State Minister Katja Keul</w:t>
      </w:r>
      <w:r>
        <w:rPr>
          <w:rFonts w:ascii="Melior Com" w:eastAsia="SimSun" w:hAnsi="Melior Com" w:cs="Arial"/>
          <w:b/>
          <w:sz w:val="24"/>
          <w:szCs w:val="24"/>
          <w:lang w:val="en-GB" w:eastAsia="ar-SA"/>
        </w:rPr>
        <w:br/>
        <w:t>Africa-Europe Forum 2025</w:t>
      </w:r>
      <w:r>
        <w:rPr>
          <w:rFonts w:ascii="Melior Com" w:eastAsia="SimSun" w:hAnsi="Melior Com" w:cs="Arial"/>
          <w:b/>
          <w:sz w:val="24"/>
          <w:szCs w:val="24"/>
          <w:lang w:val="en-GB" w:eastAsia="ar-SA"/>
        </w:rPr>
        <w:br/>
        <w:t>29.01.2025, Berlin</w:t>
      </w:r>
      <w:r>
        <w:rPr>
          <w:rFonts w:ascii="Melior Com" w:eastAsia="SimSun" w:hAnsi="Melior Com" w:cs="Arial"/>
          <w:b/>
          <w:sz w:val="24"/>
          <w:szCs w:val="24"/>
          <w:lang w:val="en-GB" w:eastAsia="ar-SA"/>
        </w:rPr>
        <w:br/>
      </w:r>
    </w:p>
    <w:p w14:paraId="5E9D5DF6" w14:textId="2A7FF79C" w:rsidR="000C1A68" w:rsidRPr="00BF6C08" w:rsidRDefault="00357188" w:rsidP="00BF6C08">
      <w:pPr>
        <w:widowControl w:val="0"/>
        <w:spacing w:before="360" w:after="160" w:line="360" w:lineRule="auto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Ambassador Delattre,</w:t>
      </w:r>
      <w:r w:rsidR="00BF6C08">
        <w:rPr>
          <w:rFonts w:ascii="Melior Com" w:hAnsi="Melior Com" w:cs="Arial"/>
          <w:sz w:val="24"/>
          <w:szCs w:val="24"/>
          <w:lang w:val="en-GB"/>
        </w:rPr>
        <w:br/>
      </w:r>
      <w:r w:rsidRPr="00BF6C08">
        <w:rPr>
          <w:rFonts w:ascii="Melior Com" w:hAnsi="Melior Com" w:cs="Arial"/>
          <w:sz w:val="24"/>
          <w:szCs w:val="24"/>
          <w:lang w:val="en-GB"/>
        </w:rPr>
        <w:t>Ms Ezekwesili</w:t>
      </w:r>
      <w:r w:rsidR="008D36A3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="00BF6C08">
        <w:rPr>
          <w:rFonts w:ascii="Melior Com" w:hAnsi="Melior Com" w:cs="Arial"/>
          <w:sz w:val="24"/>
          <w:szCs w:val="24"/>
          <w:lang w:val="en-GB"/>
        </w:rPr>
        <w:br/>
      </w:r>
      <w:r w:rsidRPr="00BF6C08">
        <w:rPr>
          <w:rFonts w:ascii="Melior Com" w:hAnsi="Melior Com" w:cs="Arial"/>
          <w:sz w:val="24"/>
          <w:szCs w:val="24"/>
          <w:lang w:val="en-GB"/>
        </w:rPr>
        <w:t>Mr Barnes-Dacey,</w:t>
      </w:r>
      <w:r w:rsidR="00BF6C08">
        <w:rPr>
          <w:rFonts w:ascii="Melior Com" w:hAnsi="Melior Com" w:cs="Arial"/>
          <w:sz w:val="24"/>
          <w:szCs w:val="24"/>
          <w:lang w:val="en-GB"/>
        </w:rPr>
        <w:br/>
      </w:r>
      <w:r w:rsidRPr="00BF6C08">
        <w:rPr>
          <w:rFonts w:ascii="Melior Com" w:hAnsi="Melior Com" w:cs="Arial"/>
          <w:sz w:val="24"/>
          <w:szCs w:val="24"/>
          <w:lang w:val="en-GB"/>
        </w:rPr>
        <w:t>Excellencies,</w:t>
      </w:r>
      <w:r w:rsidR="00BF6C08">
        <w:rPr>
          <w:rFonts w:ascii="Melior Com" w:hAnsi="Melior Com" w:cs="Arial"/>
          <w:sz w:val="24"/>
          <w:szCs w:val="24"/>
          <w:lang w:val="en-GB"/>
        </w:rPr>
        <w:br/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Ladies and </w:t>
      </w:r>
      <w:r w:rsidR="00013AB1" w:rsidRPr="00BF6C08">
        <w:rPr>
          <w:rFonts w:ascii="Melior Com" w:hAnsi="Melior Com" w:cs="Arial"/>
          <w:sz w:val="24"/>
          <w:szCs w:val="24"/>
          <w:lang w:val="en-GB"/>
        </w:rPr>
        <w:t>g</w:t>
      </w:r>
      <w:r w:rsidR="000B13AB" w:rsidRPr="00BF6C08">
        <w:rPr>
          <w:rFonts w:ascii="Melior Com" w:hAnsi="Melior Com" w:cs="Arial"/>
          <w:sz w:val="24"/>
          <w:szCs w:val="24"/>
          <w:lang w:val="en-GB"/>
        </w:rPr>
        <w:t>entlemen</w:t>
      </w:r>
      <w:r w:rsidRPr="00BF6C08">
        <w:rPr>
          <w:rFonts w:ascii="Melior Com" w:hAnsi="Melior Com" w:cs="Arial"/>
          <w:sz w:val="24"/>
          <w:szCs w:val="24"/>
          <w:lang w:val="en-GB"/>
        </w:rPr>
        <w:t>,</w:t>
      </w:r>
    </w:p>
    <w:p w14:paraId="40DE2452" w14:textId="650183E8" w:rsidR="007565C2" w:rsidRPr="00BF6C08" w:rsidRDefault="00F52C74" w:rsidP="004E0829">
      <w:pPr>
        <w:widowControl w:val="0"/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Thank you, Ambassador Delattre, for your warm </w:t>
      </w:r>
      <w:r w:rsidR="0015077F" w:rsidRPr="00BF6C08">
        <w:rPr>
          <w:rFonts w:ascii="Melior Com" w:hAnsi="Melior Com" w:cs="Arial"/>
          <w:sz w:val="24"/>
          <w:szCs w:val="24"/>
          <w:lang w:val="en-GB"/>
        </w:rPr>
        <w:t xml:space="preserve">words of </w:t>
      </w:r>
      <w:r w:rsidRPr="00BF6C08">
        <w:rPr>
          <w:rFonts w:ascii="Melior Com" w:hAnsi="Melior Com" w:cs="Arial"/>
          <w:sz w:val="24"/>
          <w:szCs w:val="24"/>
          <w:lang w:val="en-GB"/>
        </w:rPr>
        <w:t>welcome and for hosting tonight’s Opening Dinner of the Africa-Europe Forum 2025.</w:t>
      </w:r>
    </w:p>
    <w:p w14:paraId="7A78FAEA" w14:textId="582A7F27" w:rsidR="00546ABC" w:rsidRPr="00BF6C08" w:rsidRDefault="00546ABC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Let me</w:t>
      </w:r>
      <w:r w:rsidR="00720336" w:rsidRPr="00BF6C08">
        <w:rPr>
          <w:rFonts w:ascii="Melior Com" w:hAnsi="Melior Com" w:cs="Arial"/>
          <w:sz w:val="24"/>
          <w:szCs w:val="24"/>
          <w:lang w:val="en-GB"/>
        </w:rPr>
        <w:t xml:space="preserve"> begin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by expressing</w:t>
      </w:r>
      <w:r w:rsidR="00F52C74" w:rsidRPr="00BF6C08">
        <w:rPr>
          <w:rFonts w:ascii="Melior Com" w:hAnsi="Melior Com" w:cs="Arial"/>
          <w:sz w:val="24"/>
          <w:szCs w:val="24"/>
          <w:lang w:val="en-GB"/>
        </w:rPr>
        <w:t xml:space="preserve"> my sincere gratitude </w:t>
      </w:r>
      <w:r w:rsidRPr="00BF6C08">
        <w:rPr>
          <w:rFonts w:ascii="Melior Com" w:hAnsi="Melior Com" w:cs="Arial"/>
          <w:sz w:val="24"/>
          <w:szCs w:val="24"/>
          <w:lang w:val="en-GB"/>
        </w:rPr>
        <w:t>to</w:t>
      </w:r>
      <w:r w:rsidR="00F52C74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the European Council on Foreign Relations for inviting me as a </w:t>
      </w:r>
      <w:r w:rsidR="0015077F" w:rsidRPr="00BF6C08">
        <w:rPr>
          <w:rFonts w:ascii="Melior Com" w:hAnsi="Melior Com" w:cs="Arial"/>
          <w:sz w:val="24"/>
          <w:szCs w:val="24"/>
          <w:lang w:val="en-GB"/>
        </w:rPr>
        <w:t>keynote s</w:t>
      </w:r>
      <w:r w:rsidRPr="00BF6C08">
        <w:rPr>
          <w:rFonts w:ascii="Melior Com" w:hAnsi="Melior Com" w:cs="Arial"/>
          <w:sz w:val="24"/>
          <w:szCs w:val="24"/>
          <w:lang w:val="en-GB"/>
        </w:rPr>
        <w:t>peaker</w:t>
      </w:r>
      <w:r w:rsidR="00730B83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5ABB5E72" w14:textId="745FE626" w:rsidR="001653D0" w:rsidRPr="00BF6C08" w:rsidRDefault="001653D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Tonight, </w:t>
      </w:r>
      <w:r w:rsidR="008D76B3" w:rsidRPr="00BF6C08">
        <w:rPr>
          <w:rFonts w:ascii="Melior Com" w:hAnsi="Melior Com" w:cs="Arial"/>
          <w:sz w:val="24"/>
          <w:szCs w:val="24"/>
          <w:lang w:val="en-GB"/>
        </w:rPr>
        <w:t>we are discussing “The global order and reshaping of global governance: Competing perspectives and prospects for new alignment”</w:t>
      </w:r>
      <w:r w:rsidR="00EF29DC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7B61A4B5" w14:textId="30996160" w:rsidR="00EA4A12" w:rsidRPr="00BF6C08" w:rsidRDefault="00EA4A12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The topic 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>could not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FF68D2" w:rsidRPr="00BF6C08">
        <w:rPr>
          <w:rFonts w:ascii="Melior Com" w:hAnsi="Melior Com" w:cs="Arial"/>
          <w:sz w:val="24"/>
          <w:szCs w:val="24"/>
          <w:lang w:val="en-GB"/>
        </w:rPr>
        <w:t xml:space="preserve">have </w:t>
      </w:r>
      <w:r w:rsidRPr="00BF6C08">
        <w:rPr>
          <w:rFonts w:ascii="Melior Com" w:hAnsi="Melior Com" w:cs="Arial"/>
          <w:sz w:val="24"/>
          <w:szCs w:val="24"/>
          <w:lang w:val="en-GB"/>
        </w:rPr>
        <w:t>be</w:t>
      </w:r>
      <w:r w:rsidR="00FF68D2" w:rsidRPr="00BF6C08">
        <w:rPr>
          <w:rFonts w:ascii="Melior Com" w:hAnsi="Melior Com" w:cs="Arial"/>
          <w:sz w:val="24"/>
          <w:szCs w:val="24"/>
          <w:lang w:val="en-GB"/>
        </w:rPr>
        <w:t>en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chosen any better:</w:t>
      </w:r>
    </w:p>
    <w:p w14:paraId="5E850D68" w14:textId="62463674" w:rsidR="00B475D1" w:rsidRPr="00BF6C08" w:rsidRDefault="00B475D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The challenges we </w:t>
      </w:r>
      <w:r w:rsidR="00F018B4" w:rsidRPr="00BF6C08">
        <w:rPr>
          <w:rFonts w:ascii="Melior Com" w:hAnsi="Melior Com" w:cs="Arial"/>
          <w:sz w:val="24"/>
          <w:szCs w:val="24"/>
          <w:lang w:val="en-GB"/>
        </w:rPr>
        <w:t xml:space="preserve">are </w:t>
      </w:r>
      <w:r w:rsidRPr="00BF6C08">
        <w:rPr>
          <w:rFonts w:ascii="Melior Com" w:hAnsi="Melior Com" w:cs="Arial"/>
          <w:sz w:val="24"/>
          <w:szCs w:val="24"/>
          <w:lang w:val="en-GB"/>
        </w:rPr>
        <w:t>fac</w:t>
      </w:r>
      <w:r w:rsidR="00F018B4" w:rsidRPr="00BF6C08">
        <w:rPr>
          <w:rFonts w:ascii="Melior Com" w:hAnsi="Melior Com" w:cs="Arial"/>
          <w:sz w:val="24"/>
          <w:szCs w:val="24"/>
          <w:lang w:val="en-GB"/>
        </w:rPr>
        <w:t>ing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EF29DC" w:rsidRPr="00BF6C08">
        <w:rPr>
          <w:rFonts w:ascii="Melior Com" w:hAnsi="Melior Com" w:cs="Arial"/>
          <w:sz w:val="24"/>
          <w:szCs w:val="24"/>
          <w:lang w:val="en-GB"/>
        </w:rPr>
        <w:t xml:space="preserve">in the world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are vast and need global solutions: from </w:t>
      </w:r>
      <w:r w:rsidR="008D36A3" w:rsidRPr="00BF6C08">
        <w:rPr>
          <w:rFonts w:ascii="Melior Com" w:hAnsi="Melior Com" w:cs="Arial"/>
          <w:sz w:val="24"/>
          <w:szCs w:val="24"/>
          <w:lang w:val="en-GB"/>
        </w:rPr>
        <w:t>fighting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the climate crisis to managing future pandemics and</w:t>
      </w:r>
      <w:r w:rsidR="00FF68D2" w:rsidRPr="00BF6C08">
        <w:rPr>
          <w:rFonts w:ascii="Melior Com" w:hAnsi="Melior Com" w:cs="Arial"/>
          <w:sz w:val="24"/>
          <w:szCs w:val="24"/>
          <w:lang w:val="en-GB"/>
        </w:rPr>
        <w:t> –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E53FA1" w:rsidRPr="00BF6C08">
        <w:rPr>
          <w:rFonts w:ascii="Melior Com" w:hAnsi="Melior Com" w:cs="Arial"/>
          <w:sz w:val="24"/>
          <w:szCs w:val="24"/>
          <w:lang w:val="en-GB"/>
        </w:rPr>
        <w:t>most urgent</w:t>
      </w:r>
      <w:r w:rsidR="00EA4A12" w:rsidRPr="00BF6C08">
        <w:rPr>
          <w:rFonts w:ascii="Melior Com" w:hAnsi="Melior Com" w:cs="Arial"/>
          <w:sz w:val="24"/>
          <w:szCs w:val="24"/>
          <w:lang w:val="en-GB"/>
        </w:rPr>
        <w:t>ly</w:t>
      </w:r>
      <w:r w:rsidR="00FF68D2" w:rsidRPr="00BF6C08">
        <w:rPr>
          <w:rFonts w:ascii="Melior Com" w:hAnsi="Melior Com" w:cs="Arial"/>
          <w:sz w:val="24"/>
          <w:szCs w:val="24"/>
          <w:lang w:val="en-GB"/>
        </w:rPr>
        <w:t> –</w:t>
      </w:r>
      <w:r w:rsidR="00EA4A12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730B83" w:rsidRPr="00BF6C08">
        <w:rPr>
          <w:rFonts w:ascii="Melior Com" w:hAnsi="Melior Com" w:cs="Arial"/>
          <w:sz w:val="24"/>
          <w:szCs w:val="24"/>
          <w:lang w:val="en-GB"/>
        </w:rPr>
        <w:t>build</w:t>
      </w:r>
      <w:r w:rsidR="00FF68D2" w:rsidRPr="00BF6C08">
        <w:rPr>
          <w:rFonts w:ascii="Melior Com" w:hAnsi="Melior Com" w:cs="Arial"/>
          <w:sz w:val="24"/>
          <w:szCs w:val="24"/>
          <w:lang w:val="en-GB"/>
        </w:rPr>
        <w:t>ing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Pr="00BF6C08">
        <w:rPr>
          <w:rFonts w:ascii="Melior Com" w:hAnsi="Melior Com" w:cs="Arial"/>
          <w:sz w:val="24"/>
          <w:szCs w:val="24"/>
          <w:lang w:val="en-GB"/>
        </w:rPr>
        <w:lastRenderedPageBreak/>
        <w:t>peace and stability.</w:t>
      </w:r>
    </w:p>
    <w:p w14:paraId="51A5C207" w14:textId="100F1040" w:rsidR="00B475D1" w:rsidRPr="00BF6C08" w:rsidRDefault="00E53FA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These global challenges can o</w:t>
      </w:r>
      <w:r w:rsidR="008D76B3" w:rsidRPr="00BF6C08">
        <w:rPr>
          <w:rFonts w:ascii="Melior Com" w:hAnsi="Melior Com" w:cs="Arial"/>
          <w:sz w:val="24"/>
          <w:szCs w:val="24"/>
          <w:lang w:val="en-GB"/>
        </w:rPr>
        <w:t xml:space="preserve">nly </w:t>
      </w:r>
      <w:r w:rsidR="00EA4A12" w:rsidRPr="00BF6C08">
        <w:rPr>
          <w:rFonts w:ascii="Melior Com" w:hAnsi="Melior Com" w:cs="Arial"/>
          <w:sz w:val="24"/>
          <w:szCs w:val="24"/>
          <w:lang w:val="en-GB"/>
        </w:rPr>
        <w:t xml:space="preserve">be solved </w:t>
      </w:r>
      <w:r w:rsidR="00FF68D2" w:rsidRPr="00BF6C08">
        <w:rPr>
          <w:rFonts w:ascii="Melior Com" w:hAnsi="Melior Com" w:cs="Arial"/>
          <w:sz w:val="24"/>
          <w:szCs w:val="24"/>
          <w:lang w:val="en-GB"/>
        </w:rPr>
        <w:t xml:space="preserve">if </w:t>
      </w:r>
      <w:r w:rsidR="00EA4A12" w:rsidRPr="00BF6C08">
        <w:rPr>
          <w:rFonts w:ascii="Melior Com" w:hAnsi="Melior Com" w:cs="Arial"/>
          <w:sz w:val="24"/>
          <w:szCs w:val="24"/>
          <w:lang w:val="en-GB"/>
        </w:rPr>
        <w:t>Africa and Europe work together.</w:t>
      </w:r>
    </w:p>
    <w:p w14:paraId="2CEF0EE3" w14:textId="77777777" w:rsidR="00FF7CA6" w:rsidRPr="00BF6C08" w:rsidRDefault="00FF7CA6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</w:p>
    <w:p w14:paraId="4B6CE946" w14:textId="77777777" w:rsidR="006004C1" w:rsidRPr="00BF6C08" w:rsidRDefault="006004C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Our world is changing rapidly:</w:t>
      </w:r>
    </w:p>
    <w:p w14:paraId="2C3E02B7" w14:textId="291D7DA8" w:rsidR="006004C1" w:rsidRPr="00BF6C08" w:rsidRDefault="006004C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New global power cent</w:t>
      </w:r>
      <w:r w:rsidR="0015077F" w:rsidRPr="00BF6C08">
        <w:rPr>
          <w:rFonts w:ascii="Melior Com" w:hAnsi="Melior Com" w:cs="Arial"/>
          <w:sz w:val="24"/>
          <w:szCs w:val="24"/>
          <w:lang w:val="en-GB"/>
        </w:rPr>
        <w:t>r</w:t>
      </w:r>
      <w:r w:rsidRPr="00BF6C08">
        <w:rPr>
          <w:rFonts w:ascii="Melior Com" w:hAnsi="Melior Com" w:cs="Arial"/>
          <w:sz w:val="24"/>
          <w:szCs w:val="24"/>
          <w:lang w:val="en-GB"/>
        </w:rPr>
        <w:t>es are</w:t>
      </w:r>
      <w:r w:rsidR="0015077F" w:rsidRPr="00BF6C08">
        <w:rPr>
          <w:rFonts w:ascii="Melior Com" w:hAnsi="Melior Com" w:cs="Arial"/>
          <w:sz w:val="24"/>
          <w:szCs w:val="24"/>
          <w:lang w:val="en-GB"/>
        </w:rPr>
        <w:t xml:space="preserve"> emerging</w:t>
      </w:r>
      <w:r w:rsidRPr="00BF6C08">
        <w:rPr>
          <w:rFonts w:ascii="Melior Com" w:hAnsi="Melior Com" w:cs="Arial"/>
          <w:sz w:val="24"/>
          <w:szCs w:val="24"/>
          <w:lang w:val="en-GB"/>
        </w:rPr>
        <w:t>, volatility is increasing, and alliances are shifting.</w:t>
      </w:r>
    </w:p>
    <w:p w14:paraId="1D0A4BD1" w14:textId="6A617191" w:rsidR="00F76468" w:rsidRPr="00BF6C08" w:rsidRDefault="0015077F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These developments are </w:t>
      </w:r>
      <w:r w:rsidR="00B475D1" w:rsidRPr="00BF6C08">
        <w:rPr>
          <w:rFonts w:ascii="Melior Com" w:hAnsi="Melior Com" w:cs="Arial"/>
          <w:sz w:val="24"/>
          <w:szCs w:val="24"/>
          <w:lang w:val="en-GB"/>
        </w:rPr>
        <w:t>unfold</w:t>
      </w:r>
      <w:r w:rsidRPr="00BF6C08">
        <w:rPr>
          <w:rFonts w:ascii="Melior Com" w:hAnsi="Melior Com" w:cs="Arial"/>
          <w:sz w:val="24"/>
          <w:szCs w:val="24"/>
          <w:lang w:val="en-GB"/>
        </w:rPr>
        <w:t>ing</w:t>
      </w:r>
      <w:r w:rsidR="00B475D1" w:rsidRPr="00BF6C08">
        <w:rPr>
          <w:rFonts w:ascii="Melior Com" w:hAnsi="Melior Com" w:cs="Arial"/>
          <w:sz w:val="24"/>
          <w:szCs w:val="24"/>
          <w:lang w:val="en-GB"/>
        </w:rPr>
        <w:t xml:space="preserve"> in a post-pandemic world</w:t>
      </w:r>
      <w:r w:rsidR="00F76468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24E5D4D7" w14:textId="374EA69C" w:rsidR="00F76468" w:rsidRPr="00BF6C08" w:rsidRDefault="00F7646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War has returned to Europe with </w:t>
      </w:r>
      <w:r w:rsidR="00B475D1" w:rsidRPr="00BF6C08">
        <w:rPr>
          <w:rFonts w:ascii="Melior Com" w:hAnsi="Melior Com" w:cs="Arial"/>
          <w:sz w:val="24"/>
          <w:szCs w:val="24"/>
          <w:lang w:val="en-GB"/>
        </w:rPr>
        <w:t>Russia</w:t>
      </w:r>
      <w:r w:rsidR="0015077F" w:rsidRPr="00BF6C08">
        <w:rPr>
          <w:rFonts w:ascii="Melior Com" w:hAnsi="Melior Com" w:cs="Arial"/>
          <w:sz w:val="24"/>
          <w:szCs w:val="24"/>
          <w:lang w:val="en-GB"/>
        </w:rPr>
        <w:t>’</w:t>
      </w:r>
      <w:r w:rsidR="00B475D1" w:rsidRPr="00BF6C08">
        <w:rPr>
          <w:rFonts w:ascii="Melior Com" w:hAnsi="Melior Com" w:cs="Arial"/>
          <w:sz w:val="24"/>
          <w:szCs w:val="24"/>
          <w:lang w:val="en-GB"/>
        </w:rPr>
        <w:t xml:space="preserve">s </w:t>
      </w:r>
      <w:r w:rsidRPr="00BF6C08">
        <w:rPr>
          <w:rFonts w:ascii="Melior Com" w:hAnsi="Melior Com" w:cs="Arial"/>
          <w:sz w:val="24"/>
          <w:szCs w:val="24"/>
          <w:lang w:val="en-GB"/>
        </w:rPr>
        <w:t>invasion of</w:t>
      </w:r>
      <w:r w:rsidR="00B475D1" w:rsidRPr="00BF6C08">
        <w:rPr>
          <w:rFonts w:ascii="Melior Com" w:hAnsi="Melior Com" w:cs="Arial"/>
          <w:sz w:val="24"/>
          <w:szCs w:val="24"/>
          <w:lang w:val="en-GB"/>
        </w:rPr>
        <w:t xml:space="preserve"> Ukraine</w:t>
      </w:r>
      <w:r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6D72E9B3" w14:textId="2A9E55EB" w:rsidR="00843FA4" w:rsidRPr="00BF6C08" w:rsidRDefault="00F7646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</w:t>
      </w:r>
      <w:r w:rsidR="00843FA4" w:rsidRPr="00BF6C08">
        <w:rPr>
          <w:rFonts w:ascii="Melior Com" w:hAnsi="Melior Com" w:cs="Arial"/>
          <w:sz w:val="24"/>
          <w:szCs w:val="24"/>
          <w:lang w:val="en-GB"/>
        </w:rPr>
        <w:t>he i</w:t>
      </w:r>
      <w:r w:rsidR="00B475D1" w:rsidRPr="00BF6C08">
        <w:rPr>
          <w:rFonts w:ascii="Melior Com" w:hAnsi="Melior Com" w:cs="Arial"/>
          <w:sz w:val="24"/>
          <w:szCs w:val="24"/>
          <w:lang w:val="en-GB"/>
        </w:rPr>
        <w:t xml:space="preserve">nternational order and respect for borders are </w:t>
      </w:r>
      <w:r w:rsidR="0015077F" w:rsidRPr="00BF6C08">
        <w:rPr>
          <w:rFonts w:ascii="Melior Com" w:hAnsi="Melior Com" w:cs="Arial"/>
          <w:sz w:val="24"/>
          <w:szCs w:val="24"/>
          <w:lang w:val="en-GB"/>
        </w:rPr>
        <w:t xml:space="preserve">being called into </w:t>
      </w:r>
      <w:r w:rsidR="00B475D1" w:rsidRPr="00BF6C08">
        <w:rPr>
          <w:rFonts w:ascii="Melior Com" w:hAnsi="Melior Com" w:cs="Arial"/>
          <w:sz w:val="24"/>
          <w:szCs w:val="24"/>
          <w:lang w:val="en-GB"/>
        </w:rPr>
        <w:t>question</w:t>
      </w:r>
      <w:r w:rsidR="000C1A68" w:rsidRPr="00BF6C08">
        <w:rPr>
          <w:rFonts w:ascii="Melior Com" w:hAnsi="Melior Com" w:cs="Arial"/>
          <w:sz w:val="24"/>
          <w:szCs w:val="24"/>
          <w:lang w:val="en-GB"/>
        </w:rPr>
        <w:t xml:space="preserve"> by </w:t>
      </w:r>
      <w:r w:rsidR="00EA4A12" w:rsidRPr="00BF6C08">
        <w:rPr>
          <w:rFonts w:ascii="Melior Com" w:hAnsi="Melior Com" w:cs="Arial"/>
          <w:sz w:val="24"/>
          <w:szCs w:val="24"/>
          <w:lang w:val="en-GB"/>
        </w:rPr>
        <w:t xml:space="preserve">an increasing 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>number</w:t>
      </w:r>
      <w:r w:rsidR="00EA4A12" w:rsidRPr="00BF6C08">
        <w:rPr>
          <w:rFonts w:ascii="Melior Com" w:hAnsi="Melior Com" w:cs="Arial"/>
          <w:sz w:val="24"/>
          <w:szCs w:val="24"/>
          <w:lang w:val="en-GB"/>
        </w:rPr>
        <w:t xml:space="preserve"> of</w:t>
      </w:r>
      <w:r w:rsidR="00E53FA1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0C1A68" w:rsidRPr="00BF6C08">
        <w:rPr>
          <w:rFonts w:ascii="Melior Com" w:hAnsi="Melior Com" w:cs="Arial"/>
          <w:sz w:val="24"/>
          <w:szCs w:val="24"/>
          <w:lang w:val="en-GB"/>
        </w:rPr>
        <w:t>players</w:t>
      </w:r>
      <w:r w:rsidR="00843FA4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4C00B17C" w14:textId="1752F06A" w:rsidR="00B475D1" w:rsidRPr="00BF6C08" w:rsidRDefault="00F7646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And all of this is happening </w:t>
      </w:r>
      <w:r w:rsidR="007D496B" w:rsidRPr="00BF6C08">
        <w:rPr>
          <w:rFonts w:ascii="Melior Com" w:hAnsi="Melior Com" w:cs="Arial"/>
          <w:sz w:val="24"/>
          <w:szCs w:val="24"/>
          <w:lang w:val="en-GB"/>
        </w:rPr>
        <w:t xml:space="preserve">in </w:t>
      </w:r>
      <w:r w:rsidRPr="00BF6C08">
        <w:rPr>
          <w:rFonts w:ascii="Melior Com" w:hAnsi="Melior Com" w:cs="Arial"/>
          <w:sz w:val="24"/>
          <w:szCs w:val="24"/>
          <w:lang w:val="en-GB"/>
        </w:rPr>
        <w:t>a context of</w:t>
      </w:r>
      <w:r w:rsidR="00843FA4" w:rsidRPr="00BF6C08">
        <w:rPr>
          <w:rFonts w:ascii="Melior Com" w:hAnsi="Melior Com" w:cs="Arial"/>
          <w:sz w:val="24"/>
          <w:szCs w:val="24"/>
          <w:lang w:val="en-GB"/>
        </w:rPr>
        <w:t xml:space="preserve"> declining support</w:t>
      </w:r>
      <w:r w:rsidR="006004C1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843FA4" w:rsidRPr="00BF6C08">
        <w:rPr>
          <w:rFonts w:ascii="Melior Com" w:hAnsi="Melior Com" w:cs="Arial"/>
          <w:sz w:val="24"/>
          <w:szCs w:val="24"/>
          <w:lang w:val="en-GB"/>
        </w:rPr>
        <w:t>for</w:t>
      </w:r>
      <w:r w:rsidR="006004C1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843FA4" w:rsidRPr="00BF6C08">
        <w:rPr>
          <w:rFonts w:ascii="Melior Com" w:hAnsi="Melior Com" w:cs="Arial"/>
          <w:sz w:val="24"/>
          <w:szCs w:val="24"/>
          <w:lang w:val="en-GB"/>
        </w:rPr>
        <w:t xml:space="preserve">fundamental pillars of international law </w:t>
      </w:r>
      <w:r w:rsidR="00730B83" w:rsidRPr="00BF6C08">
        <w:rPr>
          <w:rFonts w:ascii="Melior Com" w:hAnsi="Melior Com" w:cs="Arial"/>
          <w:sz w:val="24"/>
          <w:szCs w:val="24"/>
          <w:lang w:val="en-GB"/>
        </w:rPr>
        <w:t>and institutions such</w:t>
      </w:r>
      <w:r w:rsidR="00843FA4" w:rsidRPr="00BF6C08">
        <w:rPr>
          <w:rFonts w:ascii="Melior Com" w:hAnsi="Melior Com" w:cs="Arial"/>
          <w:sz w:val="24"/>
          <w:szCs w:val="24"/>
          <w:lang w:val="en-GB"/>
        </w:rPr>
        <w:t xml:space="preserve"> as </w:t>
      </w:r>
      <w:r w:rsidR="006004C1" w:rsidRPr="00BF6C08">
        <w:rPr>
          <w:rFonts w:ascii="Melior Com" w:hAnsi="Melior Com" w:cs="Arial"/>
          <w:sz w:val="24"/>
          <w:szCs w:val="24"/>
          <w:lang w:val="en-GB"/>
        </w:rPr>
        <w:t>the International Criminal Court.</w:t>
      </w:r>
    </w:p>
    <w:p w14:paraId="227F19EA" w14:textId="140411F8" w:rsidR="00730B83" w:rsidRPr="00BF6C08" w:rsidRDefault="00730B83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I want to call upon all of us to protect this Court now that it is threatened by sanctions that could lead to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the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end of ongoing investigations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into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war</w:t>
      </w:r>
      <w:r w:rsidR="002629B8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Pr="00BF6C08">
        <w:rPr>
          <w:rFonts w:ascii="Melior Com" w:hAnsi="Melior Com" w:cs="Arial"/>
          <w:sz w:val="24"/>
          <w:szCs w:val="24"/>
          <w:lang w:val="en-GB"/>
        </w:rPr>
        <w:t>crimes in Ukraine, in Gaza</w:t>
      </w:r>
      <w:r w:rsidR="008D36A3" w:rsidRPr="00BF6C08">
        <w:rPr>
          <w:rFonts w:ascii="Melior Com" w:hAnsi="Melior Com" w:cs="Arial"/>
          <w:sz w:val="24"/>
          <w:szCs w:val="24"/>
          <w:lang w:val="en-GB"/>
        </w:rPr>
        <w:t>, in the Sudan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and elsewhere.</w:t>
      </w:r>
    </w:p>
    <w:p w14:paraId="1D915002" w14:textId="2BD76BAF" w:rsidR="00730B83" w:rsidRPr="00BF6C08" w:rsidRDefault="00730B83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African support made the birth of this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C</w:t>
      </w:r>
      <w:r w:rsidRPr="00BF6C08">
        <w:rPr>
          <w:rFonts w:ascii="Melior Com" w:hAnsi="Melior Com" w:cs="Arial"/>
          <w:sz w:val="24"/>
          <w:szCs w:val="24"/>
          <w:lang w:val="en-GB"/>
        </w:rPr>
        <w:t>ourt possible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="007F3D47" w:rsidRPr="00BF6C08">
        <w:rPr>
          <w:rFonts w:ascii="Melior Com" w:hAnsi="Melior Com" w:cs="Arial"/>
          <w:sz w:val="24"/>
          <w:szCs w:val="24"/>
          <w:lang w:val="en-GB"/>
        </w:rPr>
        <w:t xml:space="preserve"> and most sub-Saharan African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c</w:t>
      </w:r>
      <w:r w:rsidR="007F3D47" w:rsidRPr="00BF6C08">
        <w:rPr>
          <w:rFonts w:ascii="Melior Com" w:hAnsi="Melior Com" w:cs="Arial"/>
          <w:sz w:val="24"/>
          <w:szCs w:val="24"/>
          <w:lang w:val="en-GB"/>
        </w:rPr>
        <w:t xml:space="preserve">ountries ratified the Rome </w:t>
      </w:r>
      <w:r w:rsidR="007F3D47" w:rsidRPr="00BF6C08">
        <w:rPr>
          <w:rFonts w:ascii="Melior Com" w:hAnsi="Melior Com" w:cs="Arial"/>
          <w:sz w:val="24"/>
          <w:szCs w:val="24"/>
          <w:lang w:val="en-GB"/>
        </w:rPr>
        <w:lastRenderedPageBreak/>
        <w:t>Statut</w:t>
      </w:r>
      <w:r w:rsidR="002629B8" w:rsidRPr="00BF6C08">
        <w:rPr>
          <w:rFonts w:ascii="Melior Com" w:hAnsi="Melior Com" w:cs="Arial"/>
          <w:sz w:val="24"/>
          <w:szCs w:val="24"/>
          <w:lang w:val="en-GB"/>
        </w:rPr>
        <w:t>e</w:t>
      </w:r>
      <w:r w:rsidR="007F3D47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66C97778" w14:textId="681B4C54" w:rsidR="004E0829" w:rsidRPr="00BF6C08" w:rsidRDefault="004E0829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Even though recent arrest warrants may cause us political headaches and even if we sometimes might disagree with a reasoning:</w:t>
      </w:r>
    </w:p>
    <w:p w14:paraId="038A5E9A" w14:textId="7B321E59" w:rsidR="004E0829" w:rsidRPr="00BF6C08" w:rsidRDefault="004E0829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We need to respect the independence of the Court and accept its decisions.</w:t>
      </w:r>
    </w:p>
    <w:p w14:paraId="46E096FE" w14:textId="48D3E1CD" w:rsidR="004E0829" w:rsidRPr="00BF6C08" w:rsidRDefault="004E0829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That is what the rule of law is all about.</w:t>
      </w:r>
    </w:p>
    <w:p w14:paraId="2F56401D" w14:textId="6A1AF7AC" w:rsidR="007F3D47" w:rsidRPr="00BF6C08" w:rsidRDefault="007F3D47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It is our deepest conviction that </w:t>
      </w:r>
      <w:r w:rsidR="002629B8" w:rsidRPr="00BF6C08">
        <w:rPr>
          <w:rFonts w:ascii="Melior Com" w:hAnsi="Melior Com" w:cs="Arial"/>
          <w:sz w:val="24"/>
          <w:szCs w:val="24"/>
          <w:lang w:val="en-GB"/>
        </w:rPr>
        <w:t>war crimes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, crimes against humanity </w:t>
      </w:r>
      <w:proofErr w:type="gramStart"/>
      <w:r w:rsidRPr="00BF6C08">
        <w:rPr>
          <w:rFonts w:ascii="Melior Com" w:hAnsi="Melior Com" w:cs="Arial"/>
          <w:sz w:val="24"/>
          <w:szCs w:val="24"/>
          <w:lang w:val="en-GB"/>
        </w:rPr>
        <w:t>and also</w:t>
      </w:r>
      <w:proofErr w:type="gramEnd"/>
      <w:r w:rsidRPr="00BF6C08">
        <w:rPr>
          <w:rFonts w:ascii="Melior Com" w:hAnsi="Melior Com" w:cs="Arial"/>
          <w:sz w:val="24"/>
          <w:szCs w:val="24"/>
          <w:lang w:val="en-GB"/>
        </w:rPr>
        <w:t xml:space="preserve"> the crime of aggression </w:t>
      </w:r>
      <w:r w:rsidR="00420E8E" w:rsidRPr="00BF6C08">
        <w:rPr>
          <w:rFonts w:ascii="Melior Com" w:hAnsi="Melior Com" w:cs="Arial"/>
          <w:sz w:val="24"/>
          <w:szCs w:val="24"/>
          <w:lang w:val="en-GB"/>
        </w:rPr>
        <w:t>must not</w:t>
      </w:r>
      <w:r w:rsidR="001764CD" w:rsidRPr="00BF6C08">
        <w:rPr>
          <w:rFonts w:ascii="Melior Com" w:hAnsi="Melior Com" w:cs="Arial"/>
          <w:sz w:val="24"/>
          <w:szCs w:val="24"/>
          <w:lang w:val="en-GB"/>
        </w:rPr>
        <w:t xml:space="preserve"> go unpunished!</w:t>
      </w:r>
    </w:p>
    <w:p w14:paraId="279C8031" w14:textId="77777777" w:rsidR="00FF7CA6" w:rsidRPr="00BF6C08" w:rsidRDefault="00FF7CA6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</w:p>
    <w:p w14:paraId="06B7FE66" w14:textId="0456BE29" w:rsidR="006A6D28" w:rsidRPr="00BF6C08" w:rsidRDefault="006A6D2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Ladies and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g</w:t>
      </w:r>
      <w:r w:rsidRPr="00BF6C08">
        <w:rPr>
          <w:rFonts w:ascii="Melior Com" w:hAnsi="Melior Com" w:cs="Arial"/>
          <w:sz w:val="24"/>
          <w:szCs w:val="24"/>
          <w:lang w:val="en-GB"/>
        </w:rPr>
        <w:t>entlemen,</w:t>
      </w:r>
    </w:p>
    <w:p w14:paraId="781F937E" w14:textId="29370C15" w:rsidR="006A6D28" w:rsidRPr="00BF6C08" w:rsidRDefault="006A6D2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We need not only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 xml:space="preserve">to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defend our common principles but also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 xml:space="preserve">to </w:t>
      </w:r>
      <w:r w:rsidRPr="00BF6C08">
        <w:rPr>
          <w:rFonts w:ascii="Melior Com" w:hAnsi="Melior Com" w:cs="Arial"/>
          <w:sz w:val="24"/>
          <w:szCs w:val="24"/>
          <w:lang w:val="en-GB"/>
        </w:rPr>
        <w:t>reshape global governance.</w:t>
      </w:r>
    </w:p>
    <w:p w14:paraId="02CA173E" w14:textId="712B36C4" w:rsidR="00824019" w:rsidRPr="00BF6C08" w:rsidRDefault="00824019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b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In September last year, follow</w:t>
      </w:r>
      <w:r w:rsidR="00B62554" w:rsidRPr="00BF6C08">
        <w:rPr>
          <w:rFonts w:ascii="Melior Com" w:hAnsi="Melior Com" w:cs="Arial"/>
          <w:sz w:val="24"/>
          <w:szCs w:val="24"/>
          <w:lang w:val="en-GB"/>
        </w:rPr>
        <w:t>ing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negotiations co</w:t>
      </w:r>
      <w:r w:rsidR="004B0233" w:rsidRPr="00BF6C08">
        <w:rPr>
          <w:rFonts w:ascii="Melior Com" w:hAnsi="Melior Com" w:cs="Arial"/>
          <w:sz w:val="24"/>
          <w:szCs w:val="24"/>
          <w:lang w:val="en-GB"/>
        </w:rPr>
        <w:noBreakHyphen/>
      </w:r>
      <w:r w:rsidRPr="00BF6C08">
        <w:rPr>
          <w:rFonts w:ascii="Melior Com" w:hAnsi="Melior Com" w:cs="Arial"/>
          <w:sz w:val="24"/>
          <w:szCs w:val="24"/>
          <w:lang w:val="en-GB"/>
        </w:rPr>
        <w:t>facilitated by Namibia and Germany</w:t>
      </w:r>
      <w:r w:rsidR="00B62554" w:rsidRPr="00BF6C08">
        <w:rPr>
          <w:rFonts w:ascii="Melior Com" w:hAnsi="Melior Com" w:cs="Arial"/>
          <w:sz w:val="24"/>
          <w:szCs w:val="24"/>
          <w:lang w:val="en-GB"/>
        </w:rPr>
        <w:t xml:space="preserve">, UN member states adopted the </w:t>
      </w:r>
      <w:r w:rsidR="00B62554" w:rsidRPr="00BF6C08">
        <w:rPr>
          <w:rFonts w:ascii="Melior Com" w:hAnsi="Melior Com" w:cs="Arial"/>
          <w:b/>
          <w:sz w:val="24"/>
          <w:szCs w:val="24"/>
          <w:lang w:val="en-GB"/>
        </w:rPr>
        <w:t>Pact for the Future</w:t>
      </w:r>
      <w:r w:rsidR="00F018B4" w:rsidRPr="00BF6C08">
        <w:rPr>
          <w:rFonts w:ascii="Melior Com" w:hAnsi="Melior Com" w:cs="Arial"/>
          <w:b/>
          <w:sz w:val="24"/>
          <w:szCs w:val="24"/>
          <w:lang w:val="en-GB"/>
        </w:rPr>
        <w:t>.</w:t>
      </w:r>
    </w:p>
    <w:p w14:paraId="56C74461" w14:textId="3597319A" w:rsidR="004E0829" w:rsidRPr="00BF6C08" w:rsidRDefault="00824019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The pact is a forward-driven document and points out that, as </w:t>
      </w:r>
      <w:r w:rsidR="00B62554" w:rsidRPr="00BF6C08">
        <w:rPr>
          <w:rFonts w:ascii="Melior Com" w:hAnsi="Melior Com" w:cs="Arial"/>
          <w:sz w:val="24"/>
          <w:szCs w:val="24"/>
          <w:lang w:val="en-GB"/>
        </w:rPr>
        <w:t xml:space="preserve">the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international community, we must rectify a </w:t>
      </w:r>
      <w:r w:rsidR="00B62554" w:rsidRPr="00BF6C08">
        <w:rPr>
          <w:rFonts w:ascii="Melior Com" w:hAnsi="Melior Com" w:cs="Arial"/>
          <w:sz w:val="24"/>
          <w:szCs w:val="24"/>
          <w:lang w:val="en-GB"/>
        </w:rPr>
        <w:t>“</w:t>
      </w:r>
      <w:r w:rsidRPr="00BF6C08">
        <w:rPr>
          <w:rFonts w:ascii="Melior Com" w:hAnsi="Melior Com" w:cs="Arial"/>
          <w:sz w:val="24"/>
          <w:szCs w:val="24"/>
          <w:lang w:val="en-GB"/>
        </w:rPr>
        <w:t>historical injustice</w:t>
      </w:r>
      <w:r w:rsidR="00B62554" w:rsidRPr="00BF6C08">
        <w:rPr>
          <w:rFonts w:ascii="Melior Com" w:hAnsi="Melior Com" w:cs="Arial"/>
          <w:sz w:val="24"/>
          <w:szCs w:val="24"/>
          <w:lang w:val="en-GB"/>
        </w:rPr>
        <w:t>”</w:t>
      </w:r>
      <w:r w:rsidR="00CE6018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especially towards Africa</w:t>
      </w:r>
      <w:r w:rsidR="00CE6018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and adapt our institutions to today</w:t>
      </w:r>
      <w:r w:rsidR="00B62554" w:rsidRPr="00BF6C08">
        <w:rPr>
          <w:rFonts w:ascii="Melior Com" w:hAnsi="Melior Com" w:cs="Arial"/>
          <w:sz w:val="24"/>
          <w:szCs w:val="24"/>
          <w:lang w:val="en-GB"/>
        </w:rPr>
        <w:t>’</w:t>
      </w:r>
      <w:r w:rsidRPr="00BF6C08">
        <w:rPr>
          <w:rFonts w:ascii="Melior Com" w:hAnsi="Melior Com" w:cs="Arial"/>
          <w:sz w:val="24"/>
          <w:szCs w:val="24"/>
          <w:lang w:val="en-GB"/>
        </w:rPr>
        <w:t>s realities.</w:t>
      </w:r>
    </w:p>
    <w:p w14:paraId="277F83EC" w14:textId="526AAC7A" w:rsidR="00CE6018" w:rsidRPr="00BF6C08" w:rsidRDefault="00CE601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This, in our longstanding view, needs to include new permanent and additional non-permanent seats for Africa.</w:t>
      </w:r>
    </w:p>
    <w:p w14:paraId="02FCC4C0" w14:textId="07BB9C31" w:rsidR="00CE6018" w:rsidRPr="00BF6C08" w:rsidRDefault="00CE601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A continent that will be host to 25% of the global population by 2050 must have a permanent voice in the Council.</w:t>
      </w:r>
    </w:p>
    <w:p w14:paraId="38BAF968" w14:textId="4CC33292" w:rsidR="00CE6018" w:rsidRPr="00BF6C08" w:rsidRDefault="00E53FA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Therefore</w:t>
      </w:r>
      <w:r w:rsidR="00EA4A12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it was important that </w:t>
      </w:r>
      <w:r w:rsidR="00CE6018" w:rsidRPr="00BF6C08">
        <w:rPr>
          <w:rFonts w:ascii="Melior Com" w:hAnsi="Melior Com" w:cs="Arial"/>
          <w:sz w:val="24"/>
          <w:szCs w:val="24"/>
          <w:lang w:val="en-GB"/>
        </w:rPr>
        <w:t>the AU joined the G20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="00EA4A12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CE6018" w:rsidRPr="00BF6C08">
        <w:rPr>
          <w:rFonts w:ascii="Melior Com" w:hAnsi="Melior Com" w:cs="Arial"/>
          <w:sz w:val="24"/>
          <w:szCs w:val="24"/>
          <w:lang w:val="en-GB"/>
        </w:rPr>
        <w:t>with the support of Germany.</w:t>
      </w:r>
    </w:p>
    <w:p w14:paraId="19D2CB34" w14:textId="687C0900" w:rsidR="00CE6018" w:rsidRPr="00BF6C08" w:rsidRDefault="00CE601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However, more </w:t>
      </w:r>
      <w:proofErr w:type="gramStart"/>
      <w:r w:rsidRPr="00BF6C08">
        <w:rPr>
          <w:rFonts w:ascii="Melior Com" w:hAnsi="Melior Com" w:cs="Arial"/>
          <w:sz w:val="24"/>
          <w:szCs w:val="24"/>
          <w:lang w:val="en-GB"/>
        </w:rPr>
        <w:t>has to</w:t>
      </w:r>
      <w:proofErr w:type="gramEnd"/>
      <w:r w:rsidRPr="00BF6C08">
        <w:rPr>
          <w:rFonts w:ascii="Melior Com" w:hAnsi="Melior Com" w:cs="Arial"/>
          <w:sz w:val="24"/>
          <w:szCs w:val="24"/>
          <w:lang w:val="en-GB"/>
        </w:rPr>
        <w:t xml:space="preserve"> be done </w:t>
      </w:r>
      <w:r w:rsidR="00C463DC" w:rsidRPr="00BF6C08">
        <w:rPr>
          <w:rFonts w:ascii="Melior Com" w:hAnsi="Melior Com" w:cs="Arial"/>
          <w:sz w:val="24"/>
          <w:szCs w:val="24"/>
          <w:lang w:val="en-GB"/>
        </w:rPr>
        <w:t xml:space="preserve">for </w:t>
      </w:r>
      <w:r w:rsidRPr="00BF6C08">
        <w:rPr>
          <w:rFonts w:ascii="Melior Com" w:hAnsi="Melior Com" w:cs="Arial"/>
          <w:sz w:val="24"/>
          <w:szCs w:val="24"/>
          <w:lang w:val="en-GB"/>
        </w:rPr>
        <w:t>better global economic governance.</w:t>
      </w:r>
    </w:p>
    <w:p w14:paraId="5AF10AAB" w14:textId="541A9B3D" w:rsidR="00CE6018" w:rsidRPr="00BF6C08" w:rsidRDefault="00CE601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The Pact for the Future rightly stresses the need for robust representation of developing countries in the </w:t>
      </w:r>
      <w:r w:rsidR="005B2B55" w:rsidRPr="00BF6C08">
        <w:rPr>
          <w:rFonts w:ascii="Melior Com" w:hAnsi="Melior Com" w:cs="Arial"/>
          <w:sz w:val="24"/>
          <w:szCs w:val="24"/>
          <w:lang w:val="en-GB"/>
        </w:rPr>
        <w:t>i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nternational </w:t>
      </w:r>
      <w:r w:rsidR="005B2B55" w:rsidRPr="00BF6C08">
        <w:rPr>
          <w:rFonts w:ascii="Melior Com" w:hAnsi="Melior Com" w:cs="Arial"/>
          <w:sz w:val="24"/>
          <w:szCs w:val="24"/>
          <w:lang w:val="en-GB"/>
        </w:rPr>
        <w:t>f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inancial </w:t>
      </w:r>
      <w:r w:rsidR="005B2B55" w:rsidRPr="00BF6C08">
        <w:rPr>
          <w:rFonts w:ascii="Melior Com" w:hAnsi="Melior Com" w:cs="Arial"/>
          <w:sz w:val="24"/>
          <w:szCs w:val="24"/>
          <w:lang w:val="en-GB"/>
        </w:rPr>
        <w:t>i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nstitutions and </w:t>
      </w:r>
      <w:r w:rsidR="005B2B55" w:rsidRPr="00BF6C08">
        <w:rPr>
          <w:rFonts w:ascii="Melior Com" w:hAnsi="Melior Com" w:cs="Arial"/>
          <w:sz w:val="24"/>
          <w:szCs w:val="24"/>
          <w:lang w:val="en-GB"/>
        </w:rPr>
        <w:t>m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ultilateral </w:t>
      </w:r>
      <w:r w:rsidR="005B2B55" w:rsidRPr="00BF6C08">
        <w:rPr>
          <w:rFonts w:ascii="Melior Com" w:hAnsi="Melior Com" w:cs="Arial"/>
          <w:sz w:val="24"/>
          <w:szCs w:val="24"/>
          <w:lang w:val="en-GB"/>
        </w:rPr>
        <w:t>d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evelopment </w:t>
      </w:r>
      <w:r w:rsidR="005B2B55" w:rsidRPr="00BF6C08">
        <w:rPr>
          <w:rFonts w:ascii="Melior Com" w:hAnsi="Melior Com" w:cs="Arial"/>
          <w:sz w:val="24"/>
          <w:szCs w:val="24"/>
          <w:lang w:val="en-GB"/>
        </w:rPr>
        <w:t>b</w:t>
      </w:r>
      <w:r w:rsidRPr="00BF6C08">
        <w:rPr>
          <w:rFonts w:ascii="Melior Com" w:hAnsi="Melior Com" w:cs="Arial"/>
          <w:sz w:val="24"/>
          <w:szCs w:val="24"/>
          <w:lang w:val="en-GB"/>
        </w:rPr>
        <w:t>anks.</w:t>
      </w:r>
    </w:p>
    <w:p w14:paraId="15D95884" w14:textId="40F71C32" w:rsidR="008B1DF4" w:rsidRPr="00BF6C08" w:rsidRDefault="008B1DF4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iCs/>
          <w:sz w:val="24"/>
          <w:szCs w:val="24"/>
          <w:lang w:val="en-US"/>
        </w:rPr>
      </w:pPr>
      <w:r w:rsidRPr="00BF6C08">
        <w:rPr>
          <w:rFonts w:ascii="Melior Com" w:hAnsi="Melior Com" w:cs="Arial"/>
          <w:iCs/>
          <w:sz w:val="24"/>
          <w:szCs w:val="24"/>
          <w:lang w:val="en-US"/>
        </w:rPr>
        <w:t xml:space="preserve">Difficult </w:t>
      </w:r>
      <w:r w:rsidR="008A163D" w:rsidRPr="00BF6C08">
        <w:rPr>
          <w:rFonts w:ascii="Melior Com" w:hAnsi="Melior Com" w:cs="Arial"/>
          <w:iCs/>
          <w:sz w:val="24"/>
          <w:szCs w:val="24"/>
          <w:lang w:val="en-US"/>
        </w:rPr>
        <w:t xml:space="preserve">financing conditions and high debt burdens in several countries in Africa </w:t>
      </w:r>
      <w:r w:rsidRPr="00BF6C08">
        <w:rPr>
          <w:rFonts w:ascii="Melior Com" w:hAnsi="Melior Com" w:cs="Arial"/>
          <w:iCs/>
          <w:sz w:val="24"/>
          <w:szCs w:val="24"/>
          <w:lang w:val="en-US"/>
        </w:rPr>
        <w:t>require the effective implementation of the G20 Common Framework for Debt Treatments.</w:t>
      </w:r>
    </w:p>
    <w:p w14:paraId="22A4E921" w14:textId="2CC27CAF" w:rsidR="008A163D" w:rsidRPr="00BF6C08" w:rsidRDefault="00E53FA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iCs/>
          <w:sz w:val="24"/>
          <w:szCs w:val="24"/>
          <w:lang w:val="en-US"/>
        </w:rPr>
      </w:pPr>
      <w:r w:rsidRPr="00BF6C08">
        <w:rPr>
          <w:rFonts w:ascii="Melior Com" w:hAnsi="Melior Com" w:cs="Arial"/>
          <w:iCs/>
          <w:sz w:val="24"/>
          <w:szCs w:val="24"/>
          <w:lang w:val="en-US"/>
        </w:rPr>
        <w:t>We need to tackle these questions together.</w:t>
      </w:r>
    </w:p>
    <w:p w14:paraId="0D02DF0A" w14:textId="4C549732" w:rsidR="009C7570" w:rsidRPr="00BF6C08" w:rsidRDefault="00CE6018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Global </w:t>
      </w:r>
      <w:r w:rsidR="005B2B55" w:rsidRPr="00BF6C08">
        <w:rPr>
          <w:rFonts w:ascii="Melior Com" w:hAnsi="Melior Com" w:cs="Arial"/>
          <w:sz w:val="24"/>
          <w:szCs w:val="24"/>
          <w:lang w:val="en-GB"/>
        </w:rPr>
        <w:t>g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overnance </w:t>
      </w:r>
      <w:r w:rsidR="005B2B55" w:rsidRPr="00BF6C08">
        <w:rPr>
          <w:rFonts w:ascii="Melior Com" w:hAnsi="Melior Com" w:cs="Arial"/>
          <w:sz w:val="24"/>
          <w:szCs w:val="24"/>
          <w:lang w:val="en-GB"/>
        </w:rPr>
        <w:t>r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eform has already been one of the priorities </w:t>
      </w:r>
      <w:r w:rsidR="00F018B4" w:rsidRPr="00BF6C08">
        <w:rPr>
          <w:rFonts w:ascii="Melior Com" w:hAnsi="Melior Com" w:cs="Arial"/>
          <w:sz w:val="24"/>
          <w:szCs w:val="24"/>
          <w:lang w:val="en-GB"/>
        </w:rPr>
        <w:t xml:space="preserve">of the </w:t>
      </w:r>
      <w:r w:rsidRPr="00BF6C08">
        <w:rPr>
          <w:rFonts w:ascii="Melior Com" w:hAnsi="Melior Com" w:cs="Arial"/>
          <w:sz w:val="24"/>
          <w:szCs w:val="24"/>
          <w:lang w:val="en-GB"/>
        </w:rPr>
        <w:t>G20 Agenda</w:t>
      </w:r>
      <w:r w:rsidR="00D21348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="00F018B4" w:rsidRPr="00BF6C08">
        <w:rPr>
          <w:rFonts w:ascii="Melior Com" w:hAnsi="Melior Com" w:cs="Arial"/>
          <w:sz w:val="24"/>
          <w:szCs w:val="24"/>
          <w:lang w:val="en-GB"/>
        </w:rPr>
        <w:t xml:space="preserve"> and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I am certain </w:t>
      </w:r>
      <w:r w:rsidR="00D21348" w:rsidRPr="00BF6C08">
        <w:rPr>
          <w:rFonts w:ascii="Melior Com" w:hAnsi="Melior Com" w:cs="Arial"/>
          <w:sz w:val="24"/>
          <w:szCs w:val="24"/>
          <w:lang w:val="en-GB"/>
        </w:rPr>
        <w:t xml:space="preserve">that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this work will continue now that South Africa has taken over the G20 </w:t>
      </w:r>
      <w:r w:rsidR="00D21348" w:rsidRPr="00BF6C08">
        <w:rPr>
          <w:rFonts w:ascii="Melior Com" w:hAnsi="Melior Com" w:cs="Arial"/>
          <w:sz w:val="24"/>
          <w:szCs w:val="24"/>
          <w:lang w:val="en-GB"/>
        </w:rPr>
        <w:t>P</w:t>
      </w:r>
      <w:r w:rsidRPr="00BF6C08">
        <w:rPr>
          <w:rFonts w:ascii="Melior Com" w:hAnsi="Melior Com" w:cs="Arial"/>
          <w:sz w:val="24"/>
          <w:szCs w:val="24"/>
          <w:lang w:val="en-GB"/>
        </w:rPr>
        <w:t>residency.</w:t>
      </w:r>
    </w:p>
    <w:p w14:paraId="095B5BCE" w14:textId="77777777" w:rsidR="008D36A3" w:rsidRPr="00BF6C08" w:rsidRDefault="008D36A3" w:rsidP="004E0829">
      <w:pPr>
        <w:widowControl w:val="0"/>
        <w:spacing w:after="160" w:line="360" w:lineRule="auto"/>
        <w:jc w:val="both"/>
        <w:rPr>
          <w:rFonts w:ascii="Melior Com" w:hAnsi="Melior Com" w:cs="Arial"/>
          <w:bCs/>
          <w:sz w:val="24"/>
          <w:szCs w:val="24"/>
          <w:lang w:val="en-GB"/>
        </w:rPr>
      </w:pPr>
    </w:p>
    <w:p w14:paraId="51463EFA" w14:textId="1BC2559E" w:rsidR="00C10EE8" w:rsidRPr="00BF6C08" w:rsidRDefault="00C10EE8" w:rsidP="004E0829">
      <w:pPr>
        <w:widowControl w:val="0"/>
        <w:spacing w:after="160" w:line="360" w:lineRule="auto"/>
        <w:jc w:val="both"/>
        <w:rPr>
          <w:rFonts w:ascii="Melior Com" w:hAnsi="Melior Com" w:cs="Arial"/>
          <w:bCs/>
          <w:sz w:val="24"/>
          <w:szCs w:val="24"/>
          <w:lang w:val="en-GB"/>
        </w:rPr>
      </w:pPr>
      <w:r w:rsidRPr="00BF6C08">
        <w:rPr>
          <w:rFonts w:ascii="Melior Com" w:hAnsi="Melior Com" w:cs="Arial"/>
          <w:bCs/>
          <w:sz w:val="24"/>
          <w:szCs w:val="24"/>
          <w:lang w:val="en-GB"/>
        </w:rPr>
        <w:t>Ladies and gentlemen,</w:t>
      </w:r>
    </w:p>
    <w:p w14:paraId="27E221AF" w14:textId="2597F2B1" w:rsidR="00E53FA1" w:rsidRPr="00BF6C08" w:rsidRDefault="00E53FA1" w:rsidP="004E0829">
      <w:pPr>
        <w:widowControl w:val="0"/>
        <w:spacing w:after="160" w:line="360" w:lineRule="auto"/>
        <w:jc w:val="both"/>
        <w:rPr>
          <w:rFonts w:ascii="Melior Com" w:hAnsi="Melior Com" w:cs="Arial"/>
          <w:bCs/>
          <w:sz w:val="24"/>
          <w:szCs w:val="24"/>
          <w:lang w:val="en-GB"/>
        </w:rPr>
      </w:pPr>
      <w:r w:rsidRPr="00BF6C08">
        <w:rPr>
          <w:rFonts w:ascii="Melior Com" w:hAnsi="Melior Com" w:cs="Arial"/>
          <w:bCs/>
          <w:sz w:val="24"/>
          <w:szCs w:val="24"/>
          <w:lang w:val="en-GB"/>
        </w:rPr>
        <w:t>Peace and security in Africa need to be put more firmly into African hands.</w:t>
      </w:r>
    </w:p>
    <w:p w14:paraId="1D1E263D" w14:textId="2B017C59" w:rsidR="005A5A75" w:rsidRPr="00BF6C08" w:rsidRDefault="00C463DC" w:rsidP="004E0829">
      <w:pPr>
        <w:widowControl w:val="0"/>
        <w:spacing w:after="160" w:line="360" w:lineRule="auto"/>
        <w:jc w:val="both"/>
        <w:rPr>
          <w:rFonts w:ascii="Melior Com" w:hAnsi="Melior Com" w:cs="Arial"/>
          <w:bCs/>
          <w:sz w:val="24"/>
          <w:szCs w:val="24"/>
          <w:lang w:val="en-GB"/>
        </w:rPr>
      </w:pPr>
      <w:r w:rsidRPr="00BF6C08">
        <w:rPr>
          <w:rFonts w:ascii="Melior Com" w:hAnsi="Melior Com" w:cs="Arial"/>
          <w:bCs/>
          <w:sz w:val="24"/>
          <w:szCs w:val="24"/>
          <w:lang w:val="en-GB"/>
        </w:rPr>
        <w:t>In 2023</w:t>
      </w:r>
      <w:r w:rsidR="005A5A75" w:rsidRPr="00BF6C08">
        <w:rPr>
          <w:rFonts w:ascii="Melior Com" w:hAnsi="Melior Com" w:cs="Arial"/>
          <w:bCs/>
          <w:sz w:val="24"/>
          <w:szCs w:val="24"/>
          <w:lang w:val="en-GB"/>
        </w:rPr>
        <w:t>, in a historic</w:t>
      </w:r>
      <w:r w:rsidR="00D21348" w:rsidRPr="00BF6C08">
        <w:rPr>
          <w:rFonts w:ascii="Melior Com" w:hAnsi="Melior Com" w:cs="Arial"/>
          <w:bCs/>
          <w:sz w:val="24"/>
          <w:szCs w:val="24"/>
          <w:lang w:val="en-GB"/>
        </w:rPr>
        <w:t xml:space="preserve"> move</w:t>
      </w:r>
      <w:r w:rsidR="005A5A75" w:rsidRPr="00BF6C08">
        <w:rPr>
          <w:rFonts w:ascii="Melior Com" w:hAnsi="Melior Com" w:cs="Arial"/>
          <w:bCs/>
          <w:sz w:val="24"/>
          <w:szCs w:val="24"/>
          <w:lang w:val="en-GB"/>
        </w:rPr>
        <w:t xml:space="preserve">, the UN Security Council adopted </w:t>
      </w:r>
      <w:r w:rsidR="00D21348" w:rsidRPr="00BF6C08">
        <w:rPr>
          <w:rFonts w:ascii="Melior Com" w:hAnsi="Melior Com" w:cs="Arial"/>
          <w:bCs/>
          <w:sz w:val="24"/>
          <w:szCs w:val="24"/>
          <w:lang w:val="en-GB"/>
        </w:rPr>
        <w:t>R</w:t>
      </w:r>
      <w:r w:rsidR="005A5A75" w:rsidRPr="00BF6C08">
        <w:rPr>
          <w:rFonts w:ascii="Melior Com" w:hAnsi="Melior Com" w:cs="Arial"/>
          <w:bCs/>
          <w:sz w:val="24"/>
          <w:szCs w:val="24"/>
          <w:lang w:val="en-GB"/>
        </w:rPr>
        <w:t>esolution 2</w:t>
      </w:r>
      <w:r w:rsidRPr="00BF6C08">
        <w:rPr>
          <w:rFonts w:ascii="Melior Com" w:hAnsi="Melior Com" w:cs="Arial"/>
          <w:bCs/>
          <w:sz w:val="24"/>
          <w:szCs w:val="24"/>
          <w:lang w:val="en-GB"/>
        </w:rPr>
        <w:t>719</w:t>
      </w:r>
      <w:r w:rsidR="00D21348" w:rsidRPr="00BF6C08">
        <w:rPr>
          <w:rFonts w:ascii="Melior Com" w:hAnsi="Melior Com" w:cs="Arial"/>
          <w:bCs/>
          <w:sz w:val="24"/>
          <w:szCs w:val="24"/>
          <w:lang w:val="en-GB"/>
        </w:rPr>
        <w:t>, which</w:t>
      </w:r>
      <w:r w:rsidR="005A5A75" w:rsidRPr="00BF6C08">
        <w:rPr>
          <w:rFonts w:ascii="Melior Com" w:hAnsi="Melior Com" w:cs="Arial"/>
          <w:bCs/>
          <w:sz w:val="24"/>
          <w:szCs w:val="24"/>
          <w:lang w:val="en-GB"/>
        </w:rPr>
        <w:t xml:space="preserve"> allows for the partial UN</w:t>
      </w:r>
      <w:r w:rsidR="004B0233" w:rsidRPr="00BF6C08">
        <w:rPr>
          <w:rFonts w:ascii="Melior Com" w:hAnsi="Melior Com" w:cs="Arial"/>
          <w:bCs/>
          <w:sz w:val="24"/>
          <w:szCs w:val="24"/>
          <w:lang w:val="en-GB"/>
        </w:rPr>
        <w:t> </w:t>
      </w:r>
      <w:r w:rsidR="005A5A75" w:rsidRPr="00BF6C08">
        <w:rPr>
          <w:rFonts w:ascii="Melior Com" w:hAnsi="Melior Com" w:cs="Arial"/>
          <w:bCs/>
          <w:sz w:val="24"/>
          <w:szCs w:val="24"/>
          <w:lang w:val="en-GB"/>
        </w:rPr>
        <w:t>financing of African-led peace operations.</w:t>
      </w:r>
    </w:p>
    <w:p w14:paraId="2CA642A0" w14:textId="5691C65B" w:rsidR="005A5A75" w:rsidRPr="00BF6C08" w:rsidRDefault="005A5A75" w:rsidP="004E0829">
      <w:pPr>
        <w:widowControl w:val="0"/>
        <w:spacing w:after="160" w:line="360" w:lineRule="auto"/>
        <w:jc w:val="both"/>
        <w:rPr>
          <w:rFonts w:ascii="Melior Com" w:hAnsi="Melior Com" w:cs="Arial"/>
          <w:bCs/>
          <w:sz w:val="24"/>
          <w:szCs w:val="24"/>
          <w:lang w:val="en-GB"/>
        </w:rPr>
      </w:pPr>
      <w:r w:rsidRPr="00BF6C08">
        <w:rPr>
          <w:rFonts w:ascii="Melior Com" w:hAnsi="Melior Com" w:cs="Arial"/>
          <w:bCs/>
          <w:sz w:val="24"/>
          <w:szCs w:val="24"/>
          <w:lang w:val="en-GB"/>
        </w:rPr>
        <w:t>This is good progress and a step in the right direction</w:t>
      </w:r>
      <w:r w:rsidR="0012264A" w:rsidRPr="00BF6C08">
        <w:rPr>
          <w:rFonts w:ascii="Melior Com" w:hAnsi="Melior Com" w:cs="Arial"/>
          <w:bCs/>
          <w:sz w:val="24"/>
          <w:szCs w:val="24"/>
          <w:lang w:val="en-GB"/>
        </w:rPr>
        <w:t>:</w:t>
      </w:r>
    </w:p>
    <w:p w14:paraId="07778A3A" w14:textId="730C3F77" w:rsidR="005A5A75" w:rsidRPr="00BF6C08" w:rsidRDefault="005A5A75" w:rsidP="004E0829">
      <w:pPr>
        <w:widowControl w:val="0"/>
        <w:spacing w:after="160" w:line="360" w:lineRule="auto"/>
        <w:jc w:val="both"/>
        <w:rPr>
          <w:rFonts w:ascii="Melior Com" w:hAnsi="Melior Com" w:cs="Arial"/>
          <w:bCs/>
          <w:sz w:val="24"/>
          <w:szCs w:val="24"/>
          <w:lang w:val="en-GB"/>
        </w:rPr>
      </w:pPr>
      <w:r w:rsidRPr="00BF6C08">
        <w:rPr>
          <w:rFonts w:ascii="Melior Com" w:hAnsi="Melior Com" w:cs="Arial"/>
          <w:bCs/>
          <w:sz w:val="24"/>
          <w:szCs w:val="24"/>
          <w:lang w:val="en-GB"/>
        </w:rPr>
        <w:t>Now we need to jointly work on translating this into effective and feasible solutions on the ground.</w:t>
      </w:r>
    </w:p>
    <w:p w14:paraId="4EED7E81" w14:textId="67CA7AC2" w:rsidR="005A5A75" w:rsidRPr="00BF6C08" w:rsidRDefault="007D496B" w:rsidP="004E0829">
      <w:pPr>
        <w:widowControl w:val="0"/>
        <w:spacing w:after="160" w:line="360" w:lineRule="auto"/>
        <w:jc w:val="both"/>
        <w:rPr>
          <w:rFonts w:ascii="Melior Com" w:hAnsi="Melior Com" w:cs="Arial"/>
          <w:bCs/>
          <w:sz w:val="24"/>
          <w:szCs w:val="24"/>
          <w:lang w:val="en-GB"/>
        </w:rPr>
      </w:pPr>
      <w:r w:rsidRPr="00BF6C08">
        <w:rPr>
          <w:rFonts w:ascii="Melior Com" w:hAnsi="Melior Com" w:cs="Arial"/>
          <w:bCs/>
          <w:sz w:val="24"/>
          <w:szCs w:val="24"/>
          <w:lang w:val="en-GB"/>
        </w:rPr>
        <w:t xml:space="preserve">The current discussion about the AU Support and Stabilization Mission in Somalia </w:t>
      </w:r>
      <w:r w:rsidR="00D21348" w:rsidRPr="00BF6C08">
        <w:rPr>
          <w:rFonts w:ascii="Melior Com" w:hAnsi="Melior Com" w:cs="Arial"/>
          <w:bCs/>
          <w:sz w:val="24"/>
          <w:szCs w:val="24"/>
          <w:lang w:val="en-GB"/>
        </w:rPr>
        <w:t>(</w:t>
      </w:r>
      <w:r w:rsidRPr="00BF6C08">
        <w:rPr>
          <w:rFonts w:ascii="Melior Com" w:hAnsi="Melior Com" w:cs="Arial"/>
          <w:bCs/>
          <w:sz w:val="24"/>
          <w:szCs w:val="24"/>
          <w:lang w:val="en-GB"/>
        </w:rPr>
        <w:t>AUSSOM</w:t>
      </w:r>
      <w:r w:rsidR="00D21348" w:rsidRPr="00BF6C08">
        <w:rPr>
          <w:rFonts w:ascii="Melior Com" w:hAnsi="Melior Com" w:cs="Arial"/>
          <w:bCs/>
          <w:sz w:val="24"/>
          <w:szCs w:val="24"/>
          <w:lang w:val="en-GB"/>
        </w:rPr>
        <w:t>)</w:t>
      </w:r>
      <w:r w:rsidRPr="00BF6C08">
        <w:rPr>
          <w:rFonts w:ascii="Melior Com" w:hAnsi="Melior Com" w:cs="Arial"/>
          <w:bCs/>
          <w:sz w:val="24"/>
          <w:szCs w:val="24"/>
          <w:lang w:val="en-GB"/>
        </w:rPr>
        <w:t xml:space="preserve"> is a case in point.</w:t>
      </w:r>
    </w:p>
    <w:p w14:paraId="3B20D198" w14:textId="5767C6B7" w:rsidR="005A5A75" w:rsidRPr="00BF6C08" w:rsidRDefault="005A5A75" w:rsidP="004E0829">
      <w:pPr>
        <w:widowControl w:val="0"/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bCs/>
          <w:sz w:val="24"/>
          <w:szCs w:val="24"/>
          <w:lang w:val="en-GB"/>
        </w:rPr>
        <w:t xml:space="preserve">We would like to see much stronger engagement </w:t>
      </w:r>
      <w:r w:rsidR="00D21348" w:rsidRPr="00BF6C08">
        <w:rPr>
          <w:rFonts w:ascii="Melior Com" w:hAnsi="Melior Com" w:cs="Arial"/>
          <w:bCs/>
          <w:sz w:val="24"/>
          <w:szCs w:val="24"/>
          <w:lang w:val="en-GB"/>
        </w:rPr>
        <w:t>by</w:t>
      </w:r>
      <w:r w:rsidRPr="00BF6C08">
        <w:rPr>
          <w:rFonts w:ascii="Melior Com" w:hAnsi="Melior Com" w:cs="Arial"/>
          <w:bCs/>
          <w:sz w:val="24"/>
          <w:szCs w:val="24"/>
          <w:lang w:val="en-GB"/>
        </w:rPr>
        <w:t xml:space="preserve"> the African Union in </w:t>
      </w:r>
      <w:r w:rsidR="00D21348" w:rsidRPr="00BF6C08">
        <w:rPr>
          <w:rFonts w:ascii="Melior Com" w:hAnsi="Melior Com" w:cs="Arial"/>
          <w:bCs/>
          <w:sz w:val="24"/>
          <w:szCs w:val="24"/>
          <w:lang w:val="en-GB"/>
        </w:rPr>
        <w:t xml:space="preserve">the </w:t>
      </w:r>
      <w:r w:rsidRPr="00BF6C08">
        <w:rPr>
          <w:rFonts w:ascii="Melior Com" w:hAnsi="Melior Com" w:cs="Arial"/>
          <w:bCs/>
          <w:sz w:val="24"/>
          <w:szCs w:val="24"/>
          <w:lang w:val="en-GB"/>
        </w:rPr>
        <w:t>Sudan, which is f</w:t>
      </w:r>
      <w:r w:rsidRPr="00BF6C08">
        <w:rPr>
          <w:rFonts w:ascii="Melior Com" w:hAnsi="Melior Com" w:cs="Arial"/>
          <w:sz w:val="24"/>
          <w:szCs w:val="24"/>
          <w:lang w:val="en-GB"/>
        </w:rPr>
        <w:t>acing the world</w:t>
      </w:r>
      <w:r w:rsidR="00D21348" w:rsidRPr="00BF6C08">
        <w:rPr>
          <w:rFonts w:ascii="Melior Com" w:hAnsi="Melior Com" w:cs="Arial"/>
          <w:sz w:val="24"/>
          <w:szCs w:val="24"/>
          <w:lang w:val="en-GB"/>
        </w:rPr>
        <w:t>’</w:t>
      </w:r>
      <w:r w:rsidRPr="00BF6C08">
        <w:rPr>
          <w:rFonts w:ascii="Melior Com" w:hAnsi="Melior Com" w:cs="Arial"/>
          <w:sz w:val="24"/>
          <w:szCs w:val="24"/>
          <w:lang w:val="en-GB"/>
        </w:rPr>
        <w:t>s largest humanitarian, displacement and protection crises.</w:t>
      </w:r>
    </w:p>
    <w:p w14:paraId="5398128D" w14:textId="43F0E7AA" w:rsidR="005A5A75" w:rsidRPr="00BF6C08" w:rsidRDefault="005A5A75" w:rsidP="004E0829">
      <w:pPr>
        <w:widowControl w:val="0"/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Around 3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.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5 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m</w:t>
      </w:r>
      <w:r w:rsidRPr="00BF6C08">
        <w:rPr>
          <w:rFonts w:ascii="Melior Com" w:hAnsi="Melior Com" w:cs="Arial"/>
          <w:sz w:val="24"/>
          <w:szCs w:val="24"/>
          <w:lang w:val="en-GB"/>
        </w:rPr>
        <w:t>illion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 xml:space="preserve"> people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have fled to </w:t>
      </w:r>
      <w:r w:rsidR="00865FB0" w:rsidRPr="00BF6C08">
        <w:rPr>
          <w:rFonts w:ascii="Melior Com" w:hAnsi="Melior Com" w:cs="Arial"/>
          <w:sz w:val="24"/>
          <w:szCs w:val="24"/>
          <w:lang w:val="en-GB"/>
        </w:rPr>
        <w:t>neighbouring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countries</w:t>
      </w:r>
      <w:r w:rsidR="00702AC2" w:rsidRPr="00BF6C08">
        <w:rPr>
          <w:rFonts w:ascii="Melior Com" w:hAnsi="Melior Com" w:cs="Arial"/>
          <w:sz w:val="24"/>
          <w:szCs w:val="24"/>
          <w:lang w:val="en-GB"/>
        </w:rPr>
        <w:t>.</w:t>
      </w:r>
      <w:r w:rsidR="0012264A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702AC2" w:rsidRPr="00BF6C08">
        <w:rPr>
          <w:rFonts w:ascii="Melior Com" w:hAnsi="Melior Com" w:cs="Arial"/>
          <w:sz w:val="24"/>
          <w:szCs w:val="24"/>
          <w:lang w:val="en-GB"/>
        </w:rPr>
        <w:t xml:space="preserve">This puts a huge burden on </w:t>
      </w:r>
      <w:r w:rsidR="0012264A" w:rsidRPr="00BF6C08">
        <w:rPr>
          <w:rFonts w:ascii="Melior Com" w:hAnsi="Melior Com" w:cs="Arial"/>
          <w:sz w:val="24"/>
          <w:szCs w:val="24"/>
          <w:lang w:val="en-GB"/>
        </w:rPr>
        <w:t xml:space="preserve">the host communities, </w:t>
      </w:r>
      <w:r w:rsidRPr="00BF6C08">
        <w:rPr>
          <w:rFonts w:ascii="Melior Com" w:hAnsi="Melior Com" w:cs="Arial"/>
          <w:sz w:val="24"/>
          <w:szCs w:val="24"/>
          <w:lang w:val="en-GB"/>
        </w:rPr>
        <w:t>as I witnessed during my visit to the Chad border region</w:t>
      </w:r>
      <w:r w:rsidR="0012264A" w:rsidRPr="00BF6C08">
        <w:rPr>
          <w:rFonts w:ascii="Melior Com" w:hAnsi="Melior Com" w:cs="Arial"/>
          <w:sz w:val="24"/>
          <w:szCs w:val="24"/>
          <w:lang w:val="en-GB"/>
        </w:rPr>
        <w:t xml:space="preserve"> last year</w:t>
      </w:r>
      <w:r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75BD5E1A" w14:textId="3A59D0CC" w:rsidR="00C10EE8" w:rsidRPr="00BF6C08" w:rsidRDefault="00D976CE" w:rsidP="004E0829">
      <w:pPr>
        <w:widowControl w:val="0"/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For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 xml:space="preserve"> 2024, Germany </w:t>
      </w:r>
      <w:r w:rsidRPr="00BF6C08">
        <w:rPr>
          <w:rFonts w:ascii="Melior Com" w:hAnsi="Melior Com" w:cs="Arial"/>
          <w:sz w:val="24"/>
          <w:szCs w:val="24"/>
          <w:lang w:val="en-GB"/>
        </w:rPr>
        <w:t>will have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 xml:space="preserve"> provided a total of </w:t>
      </w:r>
      <w:r w:rsidRPr="00BF6C08">
        <w:rPr>
          <w:rFonts w:ascii="Melior Com" w:hAnsi="Melior Com" w:cs="Arial"/>
          <w:sz w:val="24"/>
          <w:szCs w:val="24"/>
          <w:lang w:val="en-GB"/>
        </w:rPr>
        <w:t>325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 million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e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 xml:space="preserve">uro in humanitarian aid </w:t>
      </w:r>
      <w:r w:rsidRPr="00BF6C08">
        <w:rPr>
          <w:rFonts w:ascii="Melior Com" w:hAnsi="Melior Com" w:cs="Arial"/>
          <w:sz w:val="24"/>
          <w:szCs w:val="24"/>
          <w:lang w:val="en-GB"/>
        </w:rPr>
        <w:t>to the Sudan and its neighbouring countries</w:t>
      </w:r>
      <w:r w:rsidR="0050179F" w:rsidRPr="00BF6C08">
        <w:rPr>
          <w:rFonts w:ascii="Melior Com" w:hAnsi="Melior Com" w:cs="Arial"/>
          <w:i/>
          <w:sz w:val="24"/>
          <w:szCs w:val="24"/>
          <w:lang w:val="en-GB"/>
        </w:rPr>
        <w:t xml:space="preserve"> 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 xml:space="preserve">and </w:t>
      </w:r>
      <w:r w:rsidR="004F38AE" w:rsidRPr="00BF6C08">
        <w:rPr>
          <w:rFonts w:ascii="Melior Com" w:hAnsi="Melior Com" w:cs="Arial"/>
          <w:sz w:val="24"/>
          <w:szCs w:val="24"/>
          <w:lang w:val="en-GB"/>
        </w:rPr>
        <w:t>81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 million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e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 xml:space="preserve">uro </w:t>
      </w:r>
      <w:r w:rsidR="00373D62" w:rsidRPr="00BF6C08">
        <w:rPr>
          <w:rFonts w:ascii="Melior Com" w:hAnsi="Melior Com" w:cs="Arial"/>
          <w:sz w:val="24"/>
          <w:szCs w:val="24"/>
          <w:lang w:val="en-GB"/>
        </w:rPr>
        <w:t xml:space="preserve">to 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 xml:space="preserve">the </w:t>
      </w:r>
      <w:r w:rsidR="004F38AE" w:rsidRPr="00BF6C08">
        <w:rPr>
          <w:rFonts w:ascii="Melior Com" w:hAnsi="Melior Com" w:cs="Arial"/>
          <w:sz w:val="24"/>
          <w:szCs w:val="24"/>
          <w:lang w:val="en-GB"/>
        </w:rPr>
        <w:t>Sudan</w:t>
      </w:r>
      <w:r w:rsidR="00373D62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C10EE8" w:rsidRPr="00BF6C08">
        <w:rPr>
          <w:rFonts w:ascii="Melior Com" w:hAnsi="Melior Com" w:cs="Arial"/>
          <w:sz w:val="24"/>
          <w:szCs w:val="24"/>
          <w:lang w:val="en-GB"/>
        </w:rPr>
        <w:t>in development cooperation.</w:t>
      </w:r>
    </w:p>
    <w:p w14:paraId="5AEB3F76" w14:textId="08D2BA28" w:rsidR="00D6738A" w:rsidRPr="00BF6C08" w:rsidRDefault="00D6738A" w:rsidP="004E0829">
      <w:pPr>
        <w:widowControl w:val="0"/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Regional organisations must play a much more important role in matters of peace and security and in finding African solutions to African problems.</w:t>
      </w:r>
    </w:p>
    <w:p w14:paraId="4BA87FBE" w14:textId="2FECB80B" w:rsidR="00865FB0" w:rsidRPr="00BF6C08" w:rsidRDefault="0050179F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In West Africa, </w:t>
      </w:r>
      <w:r w:rsidR="007D496B" w:rsidRPr="00BF6C08">
        <w:rPr>
          <w:rFonts w:ascii="Melior Com" w:hAnsi="Melior Com" w:cs="Arial"/>
          <w:sz w:val="24"/>
          <w:szCs w:val="24"/>
          <w:lang w:val="en-GB"/>
        </w:rPr>
        <w:t xml:space="preserve">ECOWAS </w:t>
      </w:r>
      <w:r w:rsidR="00657299" w:rsidRPr="00BF6C08">
        <w:rPr>
          <w:rFonts w:ascii="Melior Com" w:hAnsi="Melior Com" w:cs="Arial"/>
          <w:sz w:val="24"/>
          <w:szCs w:val="24"/>
          <w:lang w:val="en-GB"/>
        </w:rPr>
        <w:t>is struggling with</w:t>
      </w:r>
      <w:r w:rsidR="007D496B" w:rsidRPr="00BF6C08">
        <w:rPr>
          <w:rFonts w:ascii="Melior Com" w:hAnsi="Melior Com" w:cs="Arial"/>
          <w:sz w:val="24"/>
          <w:szCs w:val="24"/>
          <w:lang w:val="en-GB"/>
        </w:rPr>
        <w:t xml:space="preserve"> the exit of three </w:t>
      </w:r>
      <w:r w:rsidR="00865FB0" w:rsidRPr="00BF6C08">
        <w:rPr>
          <w:rFonts w:ascii="Melior Com" w:hAnsi="Melior Com" w:cs="Arial"/>
          <w:sz w:val="24"/>
          <w:szCs w:val="24"/>
          <w:lang w:val="en-GB"/>
        </w:rPr>
        <w:t>Sahel countries that experienced military coups</w:t>
      </w:r>
      <w:r w:rsidR="007D496B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7D01452D" w14:textId="4E4A1CD6" w:rsidR="00865FB0" w:rsidRPr="00BF6C08" w:rsidRDefault="00D6738A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</w:t>
      </w:r>
      <w:r w:rsidR="00865FB0" w:rsidRPr="00BF6C08">
        <w:rPr>
          <w:rFonts w:ascii="Melior Com" w:hAnsi="Melior Com" w:cs="Arial"/>
          <w:sz w:val="24"/>
          <w:szCs w:val="24"/>
          <w:lang w:val="en-GB"/>
        </w:rPr>
        <w:t xml:space="preserve">errorism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and the spillover of violence 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a</w:t>
      </w:r>
      <w:r w:rsidR="00865FB0" w:rsidRPr="00BF6C08">
        <w:rPr>
          <w:rFonts w:ascii="Melior Com" w:hAnsi="Melior Com" w:cs="Arial"/>
          <w:sz w:val="24"/>
          <w:szCs w:val="24"/>
          <w:lang w:val="en-GB"/>
        </w:rPr>
        <w:t xml:space="preserve">ffect the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coastal states, the </w:t>
      </w:r>
      <w:r w:rsidR="00865FB0" w:rsidRPr="00BF6C08">
        <w:rPr>
          <w:rFonts w:ascii="Melior Com" w:hAnsi="Melior Com" w:cs="Arial"/>
          <w:sz w:val="24"/>
          <w:szCs w:val="24"/>
          <w:lang w:val="en-GB"/>
        </w:rPr>
        <w:t>Maghreb</w:t>
      </w:r>
      <w:r w:rsidR="00EF29DC" w:rsidRPr="00BF6C08">
        <w:rPr>
          <w:rFonts w:ascii="Melior Com" w:hAnsi="Melior Com" w:cs="Arial"/>
          <w:sz w:val="24"/>
          <w:szCs w:val="24"/>
          <w:lang w:val="en-GB"/>
        </w:rPr>
        <w:t xml:space="preserve"> region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and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 –</w:t>
      </w:r>
      <w:r w:rsidR="002629B8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Pr="00BF6C08">
        <w:rPr>
          <w:rFonts w:ascii="Melior Com" w:hAnsi="Melior Com" w:cs="Arial"/>
          <w:sz w:val="24"/>
          <w:szCs w:val="24"/>
          <w:lang w:val="en-GB"/>
        </w:rPr>
        <w:t>yes</w:t>
      </w:r>
      <w:r w:rsidR="00F05037" w:rsidRPr="00BF6C08">
        <w:rPr>
          <w:rFonts w:ascii="Melior Com" w:hAnsi="Melior Com" w:cs="Arial"/>
          <w:sz w:val="24"/>
          <w:szCs w:val="24"/>
          <w:lang w:val="en-GB"/>
        </w:rPr>
        <w:t> –</w:t>
      </w:r>
      <w:r w:rsidR="002629B8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Pr="00BF6C08">
        <w:rPr>
          <w:rFonts w:ascii="Melior Com" w:hAnsi="Melior Com" w:cs="Arial"/>
          <w:sz w:val="24"/>
          <w:szCs w:val="24"/>
          <w:lang w:val="en-GB"/>
        </w:rPr>
        <w:t>also us.</w:t>
      </w:r>
    </w:p>
    <w:p w14:paraId="297C8E58" w14:textId="0C412EAA" w:rsidR="00A71F76" w:rsidRPr="00BF6C08" w:rsidRDefault="00345236" w:rsidP="004E0829">
      <w:pPr>
        <w:widowControl w:val="0"/>
        <w:spacing w:after="160" w:line="360" w:lineRule="auto"/>
        <w:rPr>
          <w:rFonts w:ascii="Melior Com" w:hAnsi="Melior Com" w:cs="Arial"/>
          <w:sz w:val="24"/>
          <w:szCs w:val="24"/>
          <w:lang w:val="en-US"/>
        </w:rPr>
      </w:pPr>
      <w:r w:rsidRPr="00BF6C08">
        <w:rPr>
          <w:rFonts w:ascii="Melior Com" w:hAnsi="Melior Com" w:cs="Arial"/>
          <w:bCs/>
          <w:sz w:val="24"/>
          <w:szCs w:val="24"/>
          <w:lang w:val="en-US"/>
        </w:rPr>
        <w:t>W</w:t>
      </w:r>
      <w:r w:rsidR="008B1DF4" w:rsidRPr="00BF6C08">
        <w:rPr>
          <w:rFonts w:ascii="Melior Com" w:hAnsi="Melior Com" w:cs="Arial"/>
          <w:bCs/>
          <w:sz w:val="24"/>
          <w:szCs w:val="24"/>
          <w:lang w:val="en-US"/>
        </w:rPr>
        <w:t xml:space="preserve">ithout </w:t>
      </w:r>
      <w:r w:rsidR="00C33A7B" w:rsidRPr="00BF6C08">
        <w:rPr>
          <w:rFonts w:ascii="Melior Com" w:hAnsi="Melior Com" w:cs="Arial"/>
          <w:bCs/>
          <w:sz w:val="24"/>
          <w:szCs w:val="24"/>
          <w:lang w:val="en-US"/>
        </w:rPr>
        <w:t>peace</w:t>
      </w:r>
      <w:r w:rsidR="00C33A7B" w:rsidRPr="00BF6C08">
        <w:rPr>
          <w:rFonts w:ascii="Melior Com" w:hAnsi="Melior Com" w:cs="Arial"/>
          <w:sz w:val="24"/>
          <w:szCs w:val="24"/>
          <w:lang w:val="en-US"/>
        </w:rPr>
        <w:t xml:space="preserve"> in </w:t>
      </w:r>
      <w:r w:rsidR="00C33A7B" w:rsidRPr="00BF6C08">
        <w:rPr>
          <w:rFonts w:ascii="Melior Com" w:hAnsi="Melior Com" w:cs="Arial"/>
          <w:bCs/>
          <w:sz w:val="24"/>
          <w:szCs w:val="24"/>
          <w:lang w:val="en-US"/>
        </w:rPr>
        <w:t>Africa</w:t>
      </w:r>
      <w:r w:rsidR="008B1DF4" w:rsidRPr="00BF6C08">
        <w:rPr>
          <w:rFonts w:ascii="Melior Com" w:hAnsi="Melior Com" w:cs="Arial"/>
          <w:bCs/>
          <w:sz w:val="24"/>
          <w:szCs w:val="24"/>
          <w:lang w:val="en-US"/>
        </w:rPr>
        <w:t xml:space="preserve">, there </w:t>
      </w:r>
      <w:r w:rsidRPr="00BF6C08">
        <w:rPr>
          <w:rFonts w:ascii="Melior Com" w:hAnsi="Melior Com" w:cs="Arial"/>
          <w:bCs/>
          <w:sz w:val="24"/>
          <w:szCs w:val="24"/>
          <w:lang w:val="en-US"/>
        </w:rPr>
        <w:t xml:space="preserve">is no </w:t>
      </w:r>
      <w:r w:rsidR="00C33A7B" w:rsidRPr="00BF6C08">
        <w:rPr>
          <w:rFonts w:ascii="Melior Com" w:hAnsi="Melior Com" w:cs="Arial"/>
          <w:bCs/>
          <w:sz w:val="24"/>
          <w:szCs w:val="24"/>
          <w:lang w:val="en-US"/>
        </w:rPr>
        <w:t>peace</w:t>
      </w:r>
      <w:r w:rsidR="00A71F76" w:rsidRPr="00BF6C08">
        <w:rPr>
          <w:rFonts w:ascii="Melior Com" w:hAnsi="Melior Com" w:cs="Arial"/>
          <w:bCs/>
          <w:sz w:val="24"/>
          <w:szCs w:val="24"/>
          <w:lang w:val="en-US"/>
        </w:rPr>
        <w:t xml:space="preserve"> in</w:t>
      </w:r>
      <w:r w:rsidRPr="00BF6C08">
        <w:rPr>
          <w:rFonts w:ascii="Melior Com" w:hAnsi="Melior Com" w:cs="Arial"/>
          <w:bCs/>
          <w:sz w:val="24"/>
          <w:szCs w:val="24"/>
          <w:lang w:val="en-US"/>
        </w:rPr>
        <w:t xml:space="preserve"> Europe</w:t>
      </w:r>
      <w:r w:rsidR="00A71F76" w:rsidRPr="00BF6C08">
        <w:rPr>
          <w:rFonts w:ascii="Melior Com" w:hAnsi="Melior Com" w:cs="Arial"/>
          <w:sz w:val="24"/>
          <w:szCs w:val="24"/>
          <w:lang w:val="en-US"/>
        </w:rPr>
        <w:t>.</w:t>
      </w:r>
    </w:p>
    <w:p w14:paraId="5B6A86CA" w14:textId="7568D121" w:rsidR="00345236" w:rsidRPr="00BF6C08" w:rsidRDefault="00345236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Global peace and security are inseparable from Africa’s peace and security.</w:t>
      </w:r>
    </w:p>
    <w:p w14:paraId="512BD42D" w14:textId="77777777" w:rsidR="00D15030" w:rsidRPr="00BF6C08" w:rsidRDefault="00D1503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</w:p>
    <w:p w14:paraId="39A8D93C" w14:textId="7F9EF0B8" w:rsidR="007D72BF" w:rsidRPr="00BF6C08" w:rsidRDefault="0089522B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Today, </w:t>
      </w:r>
      <w:r w:rsidR="00345236" w:rsidRPr="00BF6C08">
        <w:rPr>
          <w:rFonts w:ascii="Melior Com" w:hAnsi="Melior Com" w:cs="Arial"/>
          <w:sz w:val="24"/>
          <w:szCs w:val="24"/>
          <w:lang w:val="en-GB"/>
        </w:rPr>
        <w:t>Africa and Europe</w:t>
      </w:r>
      <w:r w:rsidR="00A71F76" w:rsidRPr="00BF6C08">
        <w:rPr>
          <w:rFonts w:ascii="Melior Com" w:hAnsi="Melior Com" w:cs="Arial"/>
          <w:sz w:val="24"/>
          <w:szCs w:val="24"/>
          <w:lang w:val="en-GB"/>
        </w:rPr>
        <w:t xml:space="preserve"> need to stand together more than ever to defend the fundamental principles of the UN </w:t>
      </w:r>
      <w:r w:rsidR="00345236" w:rsidRPr="00BF6C08">
        <w:rPr>
          <w:rFonts w:ascii="Melior Com" w:hAnsi="Melior Com" w:cs="Arial"/>
          <w:sz w:val="24"/>
          <w:szCs w:val="24"/>
          <w:lang w:val="en-GB"/>
        </w:rPr>
        <w:t>C</w:t>
      </w:r>
      <w:r w:rsidR="00A71F76" w:rsidRPr="00BF6C08">
        <w:rPr>
          <w:rFonts w:ascii="Melior Com" w:hAnsi="Melior Com" w:cs="Arial"/>
          <w:sz w:val="24"/>
          <w:szCs w:val="24"/>
          <w:lang w:val="en-GB"/>
        </w:rPr>
        <w:t xml:space="preserve">harter and the AU </w:t>
      </w:r>
      <w:r w:rsidR="00345236" w:rsidRPr="00BF6C08">
        <w:rPr>
          <w:rFonts w:ascii="Melior Com" w:hAnsi="Melior Com" w:cs="Arial"/>
          <w:sz w:val="24"/>
          <w:szCs w:val="24"/>
          <w:lang w:val="en-GB"/>
        </w:rPr>
        <w:t>C</w:t>
      </w:r>
      <w:r w:rsidR="00A71F76" w:rsidRPr="00BF6C08">
        <w:rPr>
          <w:rFonts w:ascii="Melior Com" w:hAnsi="Melior Com" w:cs="Arial"/>
          <w:sz w:val="24"/>
          <w:szCs w:val="24"/>
          <w:lang w:val="en-GB"/>
        </w:rPr>
        <w:t>harter</w:t>
      </w:r>
      <w:r w:rsidR="006944D8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proofErr w:type="gramStart"/>
      <w:r w:rsidR="006944D8" w:rsidRPr="00BF6C08">
        <w:rPr>
          <w:rFonts w:ascii="Melior Com" w:hAnsi="Melior Com" w:cs="Arial"/>
          <w:sz w:val="24"/>
          <w:szCs w:val="24"/>
          <w:lang w:val="en-GB"/>
        </w:rPr>
        <w:t xml:space="preserve">with </w:t>
      </w:r>
      <w:r w:rsidR="00345236" w:rsidRPr="00BF6C08">
        <w:rPr>
          <w:rFonts w:ascii="Melior Com" w:hAnsi="Melior Com" w:cs="Arial"/>
          <w:sz w:val="24"/>
          <w:szCs w:val="24"/>
          <w:lang w:val="en-GB"/>
        </w:rPr>
        <w:t>regard to</w:t>
      </w:r>
      <w:proofErr w:type="gramEnd"/>
      <w:r w:rsidR="00345236" w:rsidRPr="00BF6C08">
        <w:rPr>
          <w:rFonts w:ascii="Melior Com" w:hAnsi="Melior Com" w:cs="Arial"/>
          <w:sz w:val="24"/>
          <w:szCs w:val="24"/>
          <w:lang w:val="en-GB"/>
        </w:rPr>
        <w:t xml:space="preserve"> the respect</w:t>
      </w:r>
      <w:r w:rsidR="006944D8" w:rsidRPr="00BF6C08">
        <w:rPr>
          <w:rFonts w:ascii="Melior Com" w:hAnsi="Melior Com" w:cs="Arial"/>
          <w:sz w:val="24"/>
          <w:szCs w:val="24"/>
          <w:lang w:val="en-GB"/>
        </w:rPr>
        <w:t xml:space="preserve"> of borders</w:t>
      </w:r>
      <w:r w:rsidR="00A71F76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05229129" w14:textId="56867763" w:rsidR="005A5A75" w:rsidRPr="00BF6C08" w:rsidRDefault="005A5A75" w:rsidP="00A35EAB">
      <w:pPr>
        <w:keepNext/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We cannot accept the breach of the territorial integrity of any country: 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n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ot </w:t>
      </w:r>
      <w:r w:rsidR="00EF29DC" w:rsidRPr="00BF6C08">
        <w:rPr>
          <w:rFonts w:ascii="Melior Com" w:hAnsi="Melior Com" w:cs="Arial"/>
          <w:sz w:val="24"/>
          <w:szCs w:val="24"/>
          <w:lang w:val="en-GB"/>
        </w:rPr>
        <w:t xml:space="preserve">in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Ukraine, </w:t>
      </w:r>
      <w:r w:rsidR="0012264A" w:rsidRPr="00BF6C08">
        <w:rPr>
          <w:rFonts w:ascii="Melior Com" w:hAnsi="Melior Com" w:cs="Arial"/>
          <w:sz w:val="24"/>
          <w:szCs w:val="24"/>
          <w:lang w:val="en-GB"/>
        </w:rPr>
        <w:t>not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in the 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e</w:t>
      </w:r>
      <w:r w:rsidRPr="00BF6C08">
        <w:rPr>
          <w:rFonts w:ascii="Melior Com" w:hAnsi="Melior Com" w:cs="Arial"/>
          <w:sz w:val="24"/>
          <w:szCs w:val="24"/>
          <w:lang w:val="en-GB"/>
        </w:rPr>
        <w:t>astern DRC</w:t>
      </w:r>
      <w:r w:rsidR="0012264A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where M23 troops with the support of Rwandan soldiers are quickly conquering Congolese territory.</w:t>
      </w:r>
    </w:p>
    <w:p w14:paraId="56511EAE" w14:textId="7A3EB520" w:rsidR="005A5A75" w:rsidRPr="00BF6C08" w:rsidRDefault="00865FB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Germany </w:t>
      </w:r>
      <w:r w:rsidR="006944D8" w:rsidRPr="00BF6C08">
        <w:rPr>
          <w:rFonts w:ascii="Melior Com" w:hAnsi="Melior Com" w:cs="Arial"/>
          <w:sz w:val="24"/>
          <w:szCs w:val="24"/>
          <w:lang w:val="en-GB"/>
        </w:rPr>
        <w:t xml:space="preserve">is ready </w:t>
      </w:r>
      <w:r w:rsidR="005A5A75" w:rsidRPr="00BF6C08">
        <w:rPr>
          <w:rFonts w:ascii="Melior Com" w:hAnsi="Melior Com" w:cs="Arial"/>
          <w:sz w:val="24"/>
          <w:szCs w:val="24"/>
          <w:lang w:val="en-GB"/>
        </w:rPr>
        <w:t xml:space="preserve">to take greater responsibility </w:t>
      </w:r>
      <w:r w:rsidR="002629B8" w:rsidRPr="00BF6C08">
        <w:rPr>
          <w:rFonts w:ascii="Melior Com" w:hAnsi="Melior Com" w:cs="Arial"/>
          <w:sz w:val="24"/>
          <w:szCs w:val="24"/>
          <w:lang w:val="en-GB"/>
        </w:rPr>
        <w:t xml:space="preserve">in the UN </w:t>
      </w:r>
      <w:r w:rsidR="005A5A75" w:rsidRPr="00BF6C08">
        <w:rPr>
          <w:rFonts w:ascii="Melior Com" w:hAnsi="Melior Com" w:cs="Arial"/>
          <w:sz w:val="24"/>
          <w:szCs w:val="24"/>
          <w:lang w:val="en-GB"/>
        </w:rPr>
        <w:t>for global peace</w:t>
      </w:r>
      <w:r w:rsidR="006944D8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7B1A2953" w14:textId="070A35F5" w:rsidR="005A5A75" w:rsidRPr="00BF6C08" w:rsidRDefault="00865FB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We</w:t>
      </w:r>
      <w:r w:rsidR="005A5A75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Pr="00BF6C08">
        <w:rPr>
          <w:rFonts w:ascii="Melior Com" w:hAnsi="Melior Com" w:cs="Arial"/>
          <w:sz w:val="24"/>
          <w:szCs w:val="24"/>
          <w:lang w:val="en-GB"/>
        </w:rPr>
        <w:t>have</w:t>
      </w:r>
      <w:r w:rsidR="005A5A75" w:rsidRPr="00BF6C08">
        <w:rPr>
          <w:rFonts w:ascii="Melior Com" w:hAnsi="Melior Com" w:cs="Arial"/>
          <w:sz w:val="24"/>
          <w:szCs w:val="24"/>
          <w:lang w:val="en-GB"/>
        </w:rPr>
        <w:t xml:space="preserve"> therefore presented </w:t>
      </w:r>
      <w:r w:rsidRPr="00BF6C08">
        <w:rPr>
          <w:rFonts w:ascii="Melior Com" w:hAnsi="Melior Com" w:cs="Arial"/>
          <w:sz w:val="24"/>
          <w:szCs w:val="24"/>
          <w:lang w:val="en-GB"/>
        </w:rPr>
        <w:t>our</w:t>
      </w:r>
      <w:r w:rsidR="005A5A75" w:rsidRPr="00BF6C08">
        <w:rPr>
          <w:rFonts w:ascii="Melior Com" w:hAnsi="Melior Com" w:cs="Arial"/>
          <w:sz w:val="24"/>
          <w:szCs w:val="24"/>
          <w:lang w:val="en-GB"/>
        </w:rPr>
        <w:t xml:space="preserve"> candidacy for the UN</w:t>
      </w:r>
      <w:r w:rsidR="00F50598" w:rsidRPr="00BF6C08">
        <w:rPr>
          <w:rFonts w:ascii="Melior Com" w:hAnsi="Melior Com" w:cs="Arial"/>
          <w:sz w:val="24"/>
          <w:szCs w:val="24"/>
          <w:lang w:val="en-GB"/>
        </w:rPr>
        <w:t> </w:t>
      </w:r>
      <w:r w:rsidR="005A5A75" w:rsidRPr="00BF6C08">
        <w:rPr>
          <w:rFonts w:ascii="Melior Com" w:hAnsi="Melior Com" w:cs="Arial"/>
          <w:sz w:val="24"/>
          <w:szCs w:val="24"/>
          <w:lang w:val="en-GB"/>
        </w:rPr>
        <w:t xml:space="preserve">Security Council 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 xml:space="preserve">for the </w:t>
      </w:r>
      <w:r w:rsidR="005A5A75" w:rsidRPr="00BF6C08">
        <w:rPr>
          <w:rFonts w:ascii="Melior Com" w:hAnsi="Melior Com" w:cs="Arial"/>
          <w:sz w:val="24"/>
          <w:szCs w:val="24"/>
          <w:lang w:val="en-GB"/>
        </w:rPr>
        <w:t>2027-2028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 xml:space="preserve"> term</w:t>
      </w:r>
      <w:r w:rsidR="005A5A75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35B04EFD" w14:textId="1427FA30" w:rsidR="005A5A75" w:rsidRPr="00BF6C08" w:rsidRDefault="005A5A75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In this context, I am pleased to announce that Germany will host the next UN Peacekeeping Ministerial in Berlin on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 </w:t>
      </w:r>
      <w:r w:rsidRPr="00BF6C08">
        <w:rPr>
          <w:rFonts w:ascii="Melior Com" w:hAnsi="Melior Com" w:cs="Arial"/>
          <w:sz w:val="24"/>
          <w:szCs w:val="24"/>
          <w:lang w:val="en-GB"/>
        </w:rPr>
        <w:t>13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 xml:space="preserve"> and</w:t>
      </w:r>
      <w:r w:rsidR="00F50598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Pr="00BF6C08">
        <w:rPr>
          <w:rFonts w:ascii="Melior Com" w:hAnsi="Melior Com" w:cs="Arial"/>
          <w:sz w:val="24"/>
          <w:szCs w:val="24"/>
          <w:lang w:val="en-GB"/>
        </w:rPr>
        <w:t>14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 </w:t>
      </w:r>
      <w:r w:rsidRPr="00BF6C08">
        <w:rPr>
          <w:rFonts w:ascii="Melior Com" w:hAnsi="Melior Com" w:cs="Arial"/>
          <w:sz w:val="24"/>
          <w:szCs w:val="24"/>
          <w:lang w:val="en-GB"/>
        </w:rPr>
        <w:t>May.</w:t>
      </w:r>
    </w:p>
    <w:p w14:paraId="47D300DF" w14:textId="26200AD1" w:rsidR="005A5A75" w:rsidRPr="00BF6C08" w:rsidRDefault="005A5A75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This Ministerial will be an opportunity to engage with </w:t>
      </w:r>
      <w:r w:rsidR="003B0B9F" w:rsidRPr="00BF6C08">
        <w:rPr>
          <w:rFonts w:ascii="Melior Com" w:hAnsi="Melior Com" w:cs="Arial"/>
          <w:sz w:val="24"/>
          <w:szCs w:val="24"/>
          <w:lang w:val="en-GB"/>
        </w:rPr>
        <w:t>Foreign and Defen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c</w:t>
      </w:r>
      <w:r w:rsidR="003B0B9F" w:rsidRPr="00BF6C08">
        <w:rPr>
          <w:rFonts w:ascii="Melior Com" w:hAnsi="Melior Com" w:cs="Arial"/>
          <w:sz w:val="24"/>
          <w:szCs w:val="24"/>
          <w:lang w:val="en-GB"/>
        </w:rPr>
        <w:t xml:space="preserve">e </w:t>
      </w:r>
      <w:r w:rsidRPr="00BF6C08">
        <w:rPr>
          <w:rFonts w:ascii="Melior Com" w:hAnsi="Melior Com" w:cs="Arial"/>
          <w:sz w:val="24"/>
          <w:szCs w:val="24"/>
          <w:lang w:val="en-GB"/>
        </w:rPr>
        <w:t>Ministers from Africa and beyond on the future of peace operations</w:t>
      </w:r>
      <w:r w:rsidRPr="00BF6C08" w:rsidDel="00C17E72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Pr="00BF6C08">
        <w:rPr>
          <w:rFonts w:ascii="Melior Com" w:hAnsi="Melior Com" w:cs="Arial"/>
          <w:sz w:val="24"/>
          <w:szCs w:val="24"/>
          <w:lang w:val="en-GB"/>
        </w:rPr>
        <w:t>and the role of regional organi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s</w:t>
      </w:r>
      <w:r w:rsidRPr="00BF6C08">
        <w:rPr>
          <w:rFonts w:ascii="Melior Com" w:hAnsi="Melior Com" w:cs="Arial"/>
          <w:sz w:val="24"/>
          <w:szCs w:val="24"/>
          <w:lang w:val="en-GB"/>
        </w:rPr>
        <w:t>ations, such as the African Union.</w:t>
      </w:r>
    </w:p>
    <w:p w14:paraId="364BAF7F" w14:textId="77777777" w:rsidR="00FF7CA6" w:rsidRPr="00BF6C08" w:rsidRDefault="00FF7CA6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</w:p>
    <w:p w14:paraId="7FF2082A" w14:textId="68A12BBE" w:rsidR="00F12D7C" w:rsidRPr="00BF6C08" w:rsidRDefault="00F12D7C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US"/>
        </w:rPr>
      </w:pPr>
      <w:r w:rsidRPr="00BF6C08">
        <w:rPr>
          <w:rFonts w:ascii="Melior Com" w:hAnsi="Melior Com" w:cs="Arial"/>
          <w:sz w:val="24"/>
          <w:szCs w:val="24"/>
          <w:lang w:val="en-US"/>
        </w:rPr>
        <w:t>Ladies and gentlemen,</w:t>
      </w:r>
    </w:p>
    <w:p w14:paraId="207F7530" w14:textId="0AF06C2E" w:rsidR="00865FB0" w:rsidRPr="00BF6C08" w:rsidRDefault="00865FB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Just three weeks ago, </w:t>
      </w:r>
      <w:r w:rsidR="008D36A3" w:rsidRPr="00BF6C08">
        <w:rPr>
          <w:rFonts w:ascii="Melior Com" w:hAnsi="Melior Com" w:cs="Arial"/>
          <w:sz w:val="24"/>
          <w:szCs w:val="24"/>
          <w:lang w:val="en-GB"/>
        </w:rPr>
        <w:t>we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FC73C1" w:rsidRPr="00BF6C08">
        <w:rPr>
          <w:rFonts w:ascii="Melior Com" w:hAnsi="Melior Com" w:cs="Arial"/>
          <w:sz w:val="24"/>
          <w:szCs w:val="24"/>
          <w:lang w:val="en-GB"/>
        </w:rPr>
        <w:t xml:space="preserve">adopted </w:t>
      </w:r>
      <w:r w:rsidR="008D36A3" w:rsidRPr="00BF6C08">
        <w:rPr>
          <w:rFonts w:ascii="Melior Com" w:hAnsi="Melior Com" w:cs="Arial"/>
          <w:sz w:val="24"/>
          <w:szCs w:val="24"/>
          <w:lang w:val="en-GB"/>
        </w:rPr>
        <w:t>our</w:t>
      </w:r>
      <w:r w:rsidR="00FC73C1" w:rsidRPr="00BF6C08">
        <w:rPr>
          <w:rFonts w:ascii="Melior Com" w:hAnsi="Melior Com" w:cs="Arial"/>
          <w:sz w:val="24"/>
          <w:szCs w:val="24"/>
          <w:lang w:val="en-GB"/>
        </w:rPr>
        <w:t xml:space="preserve"> revised Africa Policy Guidelines.</w:t>
      </w:r>
    </w:p>
    <w:p w14:paraId="7776268E" w14:textId="77777777" w:rsidR="000D5947" w:rsidRPr="00BF6C08" w:rsidRDefault="00FC73C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The</w:t>
      </w:r>
      <w:r w:rsidR="003B0B9F" w:rsidRPr="00BF6C08">
        <w:rPr>
          <w:rFonts w:ascii="Melior Com" w:hAnsi="Melior Com" w:cs="Arial"/>
          <w:sz w:val="24"/>
          <w:szCs w:val="24"/>
          <w:lang w:val="en-GB"/>
        </w:rPr>
        <w:t>se guidelines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serve as a fundamental policy document and strategic framework for the entire German Federal Government</w:t>
      </w:r>
      <w:r w:rsidR="000D5947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23AA6FDA" w14:textId="321BF146" w:rsidR="00FC73C1" w:rsidRPr="00BF6C08" w:rsidRDefault="000D5947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They </w:t>
      </w:r>
      <w:r w:rsidR="00FC73C1" w:rsidRPr="00BF6C08">
        <w:rPr>
          <w:rFonts w:ascii="Melior Com" w:hAnsi="Melior Com" w:cs="Arial"/>
          <w:sz w:val="24"/>
          <w:szCs w:val="24"/>
          <w:lang w:val="en-GB"/>
        </w:rPr>
        <w:t xml:space="preserve">are closely aligned with the European Union’s Africa policy and will contribute to shaping the new 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European</w:t>
      </w:r>
      <w:r w:rsidR="00FC73C1" w:rsidRPr="00BF6C08">
        <w:rPr>
          <w:rFonts w:ascii="Melior Com" w:hAnsi="Melior Com" w:cs="Arial"/>
          <w:sz w:val="24"/>
          <w:szCs w:val="24"/>
          <w:lang w:val="en-GB"/>
        </w:rPr>
        <w:t xml:space="preserve"> Commission’s approach to Africa.</w:t>
      </w:r>
    </w:p>
    <w:p w14:paraId="76B05F30" w14:textId="401F9507" w:rsidR="00865FB0" w:rsidRPr="00BF6C08" w:rsidRDefault="00865FB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Unlike the previous editions from 2019 and 2014, the new guidelines take a fundamentally different approach by placing the idea of </w:t>
      </w:r>
      <w:r w:rsidRPr="00BF6C08">
        <w:rPr>
          <w:rFonts w:ascii="Melior Com" w:hAnsi="Melior Com" w:cs="Arial"/>
          <w:b/>
          <w:sz w:val="24"/>
          <w:szCs w:val="24"/>
          <w:lang w:val="en-GB"/>
        </w:rPr>
        <w:t>global partnerships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at their core.</w:t>
      </w:r>
    </w:p>
    <w:p w14:paraId="6740B8AF" w14:textId="77777777" w:rsidR="00865FB0" w:rsidRPr="00BF6C08" w:rsidRDefault="00865FB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For Germany, this means nothing less than a paradigm shift:</w:t>
      </w:r>
    </w:p>
    <w:p w14:paraId="38FA0258" w14:textId="10985E20" w:rsidR="00865FB0" w:rsidRPr="00BF6C08" w:rsidRDefault="00865FB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For far too long, our relationships with the African continent have been dominated by crisis management and the outdated dynamic of Western 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“</w:t>
      </w:r>
      <w:r w:rsidRPr="00BF6C08">
        <w:rPr>
          <w:rFonts w:ascii="Melior Com" w:hAnsi="Melior Com" w:cs="Arial"/>
          <w:sz w:val="24"/>
          <w:szCs w:val="24"/>
          <w:lang w:val="en-GB"/>
        </w:rPr>
        <w:t>donors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”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and African 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“</w:t>
      </w:r>
      <w:r w:rsidRPr="00BF6C08">
        <w:rPr>
          <w:rFonts w:ascii="Melior Com" w:hAnsi="Melior Com" w:cs="Arial"/>
          <w:sz w:val="24"/>
          <w:szCs w:val="24"/>
          <w:lang w:val="en-GB"/>
        </w:rPr>
        <w:t>recipients</w:t>
      </w:r>
      <w:r w:rsidR="000741BB" w:rsidRPr="00BF6C08">
        <w:rPr>
          <w:rFonts w:ascii="Melior Com" w:hAnsi="Melior Com" w:cs="Arial"/>
          <w:sz w:val="24"/>
          <w:szCs w:val="24"/>
          <w:lang w:val="en-GB"/>
        </w:rPr>
        <w:t>”</w:t>
      </w:r>
      <w:r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405FB3F0" w14:textId="77777777" w:rsidR="00FF7CA6" w:rsidRPr="00BF6C08" w:rsidRDefault="00FF7CA6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</w:p>
    <w:p w14:paraId="23417E29" w14:textId="63A3C818" w:rsidR="00FC73C1" w:rsidRPr="00BF6C08" w:rsidRDefault="00FC73C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Ladies and gentlemen,</w:t>
      </w:r>
    </w:p>
    <w:p w14:paraId="1FB67F65" w14:textId="381A92AC" w:rsidR="000D5947" w:rsidRPr="00BF6C08" w:rsidRDefault="000D5947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The African continent has been at the heart of my work as Minister of State at the Federal Foreign Office.</w:t>
      </w:r>
    </w:p>
    <w:p w14:paraId="61600B6D" w14:textId="682D79EF" w:rsidR="00FC73C1" w:rsidRPr="00BF6C08" w:rsidRDefault="000D5947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Therefore, i</w:t>
      </w:r>
      <w:r w:rsidR="00FC73C1" w:rsidRPr="00BF6C08">
        <w:rPr>
          <w:rFonts w:ascii="Melior Com" w:hAnsi="Melior Com" w:cs="Arial"/>
          <w:sz w:val="24"/>
          <w:szCs w:val="24"/>
          <w:lang w:val="en-GB"/>
        </w:rPr>
        <w:t xml:space="preserve">t is truly a pleasure to be here among such a distinguished group of policymakers and experts in the field of </w:t>
      </w:r>
      <w:proofErr w:type="gramStart"/>
      <w:r w:rsidR="00FC73C1" w:rsidRPr="00BF6C08">
        <w:rPr>
          <w:rFonts w:ascii="Melior Com" w:hAnsi="Melior Com" w:cs="Arial"/>
          <w:sz w:val="24"/>
          <w:szCs w:val="24"/>
          <w:lang w:val="en-GB"/>
        </w:rPr>
        <w:t>African-European</w:t>
      </w:r>
      <w:proofErr w:type="gramEnd"/>
      <w:r w:rsidR="00FC73C1" w:rsidRPr="00BF6C08">
        <w:rPr>
          <w:rFonts w:ascii="Melior Com" w:hAnsi="Melior Com" w:cs="Arial"/>
          <w:sz w:val="24"/>
          <w:szCs w:val="24"/>
          <w:lang w:val="en-GB"/>
        </w:rPr>
        <w:t xml:space="preserve"> politics</w:t>
      </w:r>
      <w:r w:rsidR="00FD0531" w:rsidRPr="00BF6C08">
        <w:rPr>
          <w:rFonts w:ascii="Melior Com" w:hAnsi="Melior Com" w:cs="Arial"/>
          <w:sz w:val="24"/>
          <w:szCs w:val="24"/>
          <w:lang w:val="en-GB"/>
        </w:rPr>
        <w:t>.</w:t>
      </w:r>
    </w:p>
    <w:p w14:paraId="51EB4145" w14:textId="2EA41C48" w:rsidR="00345236" w:rsidRPr="00BF6C08" w:rsidRDefault="00345236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Before I </w:t>
      </w:r>
      <w:r w:rsidR="00475534" w:rsidRPr="00BF6C08">
        <w:rPr>
          <w:rFonts w:ascii="Melior Com" w:hAnsi="Melior Com" w:cs="Arial"/>
          <w:sz w:val="24"/>
          <w:szCs w:val="24"/>
          <w:lang w:val="en-GB"/>
        </w:rPr>
        <w:t xml:space="preserve">hand 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over to Ms Ezekwesili, </w:t>
      </w:r>
      <w:r w:rsidR="00650BC6" w:rsidRPr="00BF6C08">
        <w:rPr>
          <w:rFonts w:ascii="Melior Com" w:hAnsi="Melior Com" w:cs="Arial"/>
          <w:sz w:val="24"/>
          <w:szCs w:val="24"/>
          <w:lang w:val="en-GB"/>
        </w:rPr>
        <w:t>I would like to mention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one more </w:t>
      </w:r>
      <w:r w:rsidR="00D976CE" w:rsidRPr="00BF6C08">
        <w:rPr>
          <w:rFonts w:ascii="Melior Com" w:hAnsi="Melior Com" w:cs="Arial"/>
          <w:sz w:val="24"/>
          <w:szCs w:val="24"/>
          <w:lang w:val="en-GB"/>
        </w:rPr>
        <w:t>dimension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that I see as vital to </w:t>
      </w:r>
      <w:proofErr w:type="gramStart"/>
      <w:r w:rsidRPr="00BF6C08">
        <w:rPr>
          <w:rFonts w:ascii="Melior Com" w:hAnsi="Melior Com" w:cs="Arial"/>
          <w:sz w:val="24"/>
          <w:szCs w:val="24"/>
          <w:lang w:val="en-GB"/>
        </w:rPr>
        <w:t>Africa</w:t>
      </w:r>
      <w:r w:rsidR="00D976CE" w:rsidRPr="00BF6C08">
        <w:rPr>
          <w:rFonts w:ascii="Melior Com" w:hAnsi="Melior Com" w:cs="Arial"/>
          <w:sz w:val="24"/>
          <w:szCs w:val="24"/>
          <w:lang w:val="en-GB"/>
        </w:rPr>
        <w:t>n</w:t>
      </w:r>
      <w:r w:rsidR="00475534" w:rsidRPr="00BF6C08">
        <w:rPr>
          <w:rFonts w:ascii="Melior Com" w:hAnsi="Melior Com" w:cs="Arial"/>
          <w:sz w:val="24"/>
          <w:szCs w:val="24"/>
          <w:lang w:val="en-GB"/>
        </w:rPr>
        <w:t>-</w:t>
      </w:r>
      <w:r w:rsidRPr="00BF6C08">
        <w:rPr>
          <w:rFonts w:ascii="Melior Com" w:hAnsi="Melior Com" w:cs="Arial"/>
          <w:sz w:val="24"/>
          <w:szCs w:val="24"/>
          <w:lang w:val="en-GB"/>
        </w:rPr>
        <w:t>Europe</w:t>
      </w:r>
      <w:r w:rsidR="00D976CE" w:rsidRPr="00BF6C08">
        <w:rPr>
          <w:rFonts w:ascii="Melior Com" w:hAnsi="Melior Com" w:cs="Arial"/>
          <w:sz w:val="24"/>
          <w:szCs w:val="24"/>
          <w:lang w:val="en-GB"/>
        </w:rPr>
        <w:t>an</w:t>
      </w:r>
      <w:proofErr w:type="gramEnd"/>
      <w:r w:rsidR="00D976CE" w:rsidRPr="00BF6C08">
        <w:rPr>
          <w:rFonts w:ascii="Melior Com" w:hAnsi="Melior Com" w:cs="Arial"/>
          <w:sz w:val="24"/>
          <w:szCs w:val="24"/>
          <w:lang w:val="en-GB"/>
        </w:rPr>
        <w:t xml:space="preserve"> </w:t>
      </w:r>
      <w:r w:rsidR="00650BC6" w:rsidRPr="00BF6C08">
        <w:rPr>
          <w:rFonts w:ascii="Melior Com" w:hAnsi="Melior Com" w:cs="Arial"/>
          <w:sz w:val="24"/>
          <w:szCs w:val="24"/>
          <w:lang w:val="en-GB"/>
        </w:rPr>
        <w:t>relations</w:t>
      </w:r>
      <w:r w:rsidRPr="00BF6C08">
        <w:rPr>
          <w:rFonts w:ascii="Melior Com" w:hAnsi="Melior Com" w:cs="Arial"/>
          <w:sz w:val="24"/>
          <w:szCs w:val="24"/>
          <w:lang w:val="en-GB"/>
        </w:rPr>
        <w:t>:</w:t>
      </w:r>
    </w:p>
    <w:p w14:paraId="51FC6C9C" w14:textId="68DDCD85" w:rsidR="00650BC6" w:rsidRPr="00BF6C08" w:rsidRDefault="00475534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C</w:t>
      </w:r>
      <w:r w:rsidR="00650BC6" w:rsidRPr="00BF6C08">
        <w:rPr>
          <w:rFonts w:ascii="Melior Com" w:hAnsi="Melior Com" w:cs="Arial"/>
          <w:sz w:val="24"/>
          <w:szCs w:val="24"/>
          <w:lang w:val="en-GB"/>
        </w:rPr>
        <w:t>ooperation with and between civil societies and the role of women, especially in leadership positions.</w:t>
      </w:r>
    </w:p>
    <w:p w14:paraId="68DDDE2C" w14:textId="6B741747" w:rsidR="00C33A7B" w:rsidRPr="00BF6C08" w:rsidRDefault="0050179F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US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Having travelled to many different countries on the African continent</w:t>
      </w:r>
      <w:r w:rsidR="00D976CE" w:rsidRPr="00BF6C08">
        <w:rPr>
          <w:rFonts w:ascii="Melior Com" w:hAnsi="Melior Com" w:cs="Arial"/>
          <w:sz w:val="24"/>
          <w:szCs w:val="24"/>
          <w:lang w:val="en-US"/>
        </w:rPr>
        <w:t xml:space="preserve">, </w:t>
      </w:r>
      <w:r w:rsidRPr="00BF6C08">
        <w:rPr>
          <w:rFonts w:ascii="Melior Com" w:hAnsi="Melior Com" w:cs="Arial"/>
          <w:sz w:val="24"/>
          <w:szCs w:val="24"/>
          <w:lang w:val="en-US"/>
        </w:rPr>
        <w:t xml:space="preserve">I </w:t>
      </w:r>
      <w:r w:rsidR="00475534" w:rsidRPr="00BF6C08">
        <w:rPr>
          <w:rFonts w:ascii="Melior Com" w:hAnsi="Melior Com" w:cs="Arial"/>
          <w:sz w:val="24"/>
          <w:szCs w:val="24"/>
          <w:lang w:val="en-US"/>
        </w:rPr>
        <w:t xml:space="preserve">have </w:t>
      </w:r>
      <w:r w:rsidR="00C33A7B" w:rsidRPr="00BF6C08">
        <w:rPr>
          <w:rFonts w:ascii="Melior Com" w:hAnsi="Melior Com" w:cs="Arial"/>
          <w:sz w:val="24"/>
          <w:szCs w:val="24"/>
          <w:lang w:val="en-US"/>
        </w:rPr>
        <w:t xml:space="preserve">met so many strong and courageous African </w:t>
      </w:r>
      <w:r w:rsidR="002629B8" w:rsidRPr="00BF6C08">
        <w:rPr>
          <w:rFonts w:ascii="Melior Com" w:hAnsi="Melior Com" w:cs="Arial"/>
          <w:sz w:val="24"/>
          <w:szCs w:val="24"/>
          <w:lang w:val="en-US"/>
        </w:rPr>
        <w:t>w</w:t>
      </w:r>
      <w:r w:rsidR="00C33A7B" w:rsidRPr="00BF6C08">
        <w:rPr>
          <w:rFonts w:ascii="Melior Com" w:hAnsi="Melior Com" w:cs="Arial"/>
          <w:sz w:val="24"/>
          <w:szCs w:val="24"/>
          <w:lang w:val="en-US"/>
        </w:rPr>
        <w:t xml:space="preserve">omen! </w:t>
      </w:r>
    </w:p>
    <w:p w14:paraId="22B3F253" w14:textId="3286CE83" w:rsidR="00C33A7B" w:rsidRPr="00BF6C08" w:rsidRDefault="00C33A7B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US"/>
        </w:rPr>
      </w:pPr>
      <w:r w:rsidRPr="00BF6C08">
        <w:rPr>
          <w:rFonts w:ascii="Melior Com" w:hAnsi="Melior Com" w:cs="Arial"/>
          <w:sz w:val="24"/>
          <w:szCs w:val="24"/>
          <w:lang w:val="en-US"/>
        </w:rPr>
        <w:t>We need to involve more of them to pa</w:t>
      </w:r>
      <w:r w:rsidR="002629B8" w:rsidRPr="00BF6C08">
        <w:rPr>
          <w:rFonts w:ascii="Melior Com" w:hAnsi="Melior Com" w:cs="Arial"/>
          <w:sz w:val="24"/>
          <w:szCs w:val="24"/>
          <w:lang w:val="en-US"/>
        </w:rPr>
        <w:t>v</w:t>
      </w:r>
      <w:r w:rsidRPr="00BF6C08">
        <w:rPr>
          <w:rFonts w:ascii="Melior Com" w:hAnsi="Melior Com" w:cs="Arial"/>
          <w:sz w:val="24"/>
          <w:szCs w:val="24"/>
          <w:lang w:val="en-US"/>
        </w:rPr>
        <w:t>e the way towards a more peaceful world.</w:t>
      </w:r>
    </w:p>
    <w:p w14:paraId="78AD46A3" w14:textId="77777777" w:rsidR="00FF7CA6" w:rsidRPr="00BF6C08" w:rsidRDefault="00FF7CA6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US"/>
        </w:rPr>
      </w:pPr>
    </w:p>
    <w:p w14:paraId="6E40BE26" w14:textId="0A209C19" w:rsidR="000D5947" w:rsidRPr="00BF6C08" w:rsidRDefault="004B340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Ms Ezekwesili</w:t>
      </w:r>
      <w:r w:rsidR="000D5947" w:rsidRPr="00BF6C08">
        <w:rPr>
          <w:rFonts w:ascii="Melior Com" w:hAnsi="Melior Com" w:cs="Arial"/>
          <w:sz w:val="24"/>
          <w:szCs w:val="24"/>
          <w:lang w:val="en-GB"/>
        </w:rPr>
        <w:t>,</w:t>
      </w:r>
    </w:p>
    <w:p w14:paraId="438F893C" w14:textId="61B978B2" w:rsidR="004B3400" w:rsidRPr="00BF6C08" w:rsidRDefault="00650BC6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You </w:t>
      </w:r>
      <w:r w:rsidRPr="00BF6C08">
        <w:rPr>
          <w:rFonts w:ascii="Melior Com" w:hAnsi="Melior Com" w:cs="Arial"/>
          <w:sz w:val="24"/>
          <w:szCs w:val="24"/>
          <w:u w:val="single"/>
          <w:lang w:val="en-GB"/>
        </w:rPr>
        <w:t>are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one of the</w:t>
      </w:r>
      <w:r w:rsidR="00577E35" w:rsidRPr="00BF6C08">
        <w:rPr>
          <w:rFonts w:ascii="Melior Com" w:hAnsi="Melior Com" w:cs="Arial"/>
          <w:sz w:val="24"/>
          <w:szCs w:val="24"/>
          <w:lang w:val="en-GB"/>
        </w:rPr>
        <w:t>se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distinguished women leaders</w:t>
      </w:r>
      <w:r w:rsidR="00475534" w:rsidRPr="00BF6C08">
        <w:rPr>
          <w:rFonts w:ascii="Melior Com" w:hAnsi="Melior Com" w:cs="Arial"/>
          <w:sz w:val="24"/>
          <w:szCs w:val="24"/>
          <w:lang w:val="en-GB"/>
        </w:rPr>
        <w:t>,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and i</w:t>
      </w:r>
      <w:r w:rsidR="004B3400" w:rsidRPr="00BF6C08">
        <w:rPr>
          <w:rFonts w:ascii="Melior Com" w:hAnsi="Melior Com" w:cs="Arial"/>
          <w:sz w:val="24"/>
          <w:szCs w:val="24"/>
          <w:lang w:val="en-GB"/>
        </w:rPr>
        <w:t>t is a</w:t>
      </w:r>
      <w:r w:rsidR="00577E35" w:rsidRPr="00BF6C08">
        <w:rPr>
          <w:rFonts w:ascii="Melior Com" w:hAnsi="Melior Com" w:cs="Arial"/>
          <w:sz w:val="24"/>
          <w:szCs w:val="24"/>
          <w:lang w:val="en-GB"/>
        </w:rPr>
        <w:t>n</w:t>
      </w:r>
      <w:r w:rsidR="004B3400" w:rsidRPr="00BF6C08">
        <w:rPr>
          <w:rFonts w:ascii="Melior Com" w:hAnsi="Melior Com" w:cs="Arial"/>
          <w:sz w:val="24"/>
          <w:szCs w:val="24"/>
          <w:lang w:val="en-GB"/>
        </w:rPr>
        <w:t xml:space="preserve"> honour to deliver this keynote speech alongside you this evening.</w:t>
      </w:r>
    </w:p>
    <w:p w14:paraId="16D0AEE0" w14:textId="67490EF7" w:rsidR="00FD0531" w:rsidRPr="00BF6C08" w:rsidRDefault="00FD0531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 xml:space="preserve">I will leave it here to ensure </w:t>
      </w:r>
      <w:r w:rsidR="008F1F83" w:rsidRPr="00BF6C08">
        <w:rPr>
          <w:rFonts w:ascii="Melior Com" w:hAnsi="Melior Com" w:cs="Arial"/>
          <w:sz w:val="24"/>
          <w:szCs w:val="24"/>
          <w:lang w:val="en-GB"/>
        </w:rPr>
        <w:t xml:space="preserve">that </w:t>
      </w:r>
      <w:r w:rsidR="004B3400" w:rsidRPr="00BF6C08">
        <w:rPr>
          <w:rFonts w:ascii="Melior Com" w:hAnsi="Melior Com" w:cs="Arial"/>
          <w:sz w:val="24"/>
          <w:szCs w:val="24"/>
          <w:lang w:val="en-GB"/>
        </w:rPr>
        <w:t>you have</w:t>
      </w:r>
      <w:r w:rsidRPr="00BF6C08">
        <w:rPr>
          <w:rFonts w:ascii="Melior Com" w:hAnsi="Melior Com" w:cs="Arial"/>
          <w:sz w:val="24"/>
          <w:szCs w:val="24"/>
          <w:lang w:val="en-GB"/>
        </w:rPr>
        <w:t xml:space="preserve"> ample time to speak.</w:t>
      </w:r>
    </w:p>
    <w:p w14:paraId="31CDAF2C" w14:textId="10662CF2" w:rsidR="004B0233" w:rsidRPr="00BF6C08" w:rsidRDefault="004B3400" w:rsidP="004E0829">
      <w:pPr>
        <w:widowControl w:val="0"/>
        <w:tabs>
          <w:tab w:val="left" w:pos="3885"/>
        </w:tabs>
        <w:spacing w:after="160" w:line="360" w:lineRule="auto"/>
        <w:jc w:val="both"/>
        <w:rPr>
          <w:rFonts w:ascii="Melior Com" w:hAnsi="Melior Com" w:cs="Arial"/>
          <w:bCs/>
          <w:sz w:val="24"/>
          <w:szCs w:val="24"/>
          <w:lang w:val="en-GB"/>
        </w:rPr>
      </w:pPr>
      <w:r w:rsidRPr="00BF6C08">
        <w:rPr>
          <w:rFonts w:ascii="Melior Com" w:hAnsi="Melior Com" w:cs="Arial"/>
          <w:sz w:val="24"/>
          <w:szCs w:val="24"/>
          <w:lang w:val="en-GB"/>
        </w:rPr>
        <w:t>T</w:t>
      </w:r>
      <w:r w:rsidR="00BA32D9" w:rsidRPr="00BF6C08">
        <w:rPr>
          <w:rFonts w:ascii="Melior Com" w:hAnsi="Melior Com" w:cs="Arial"/>
          <w:sz w:val="24"/>
          <w:szCs w:val="24"/>
          <w:lang w:val="en-GB"/>
        </w:rPr>
        <w:t>hank you once again for the invitation, and I look forward to our discussions tonight.</w:t>
      </w:r>
    </w:p>
    <w:sectPr w:rsidR="004B0233" w:rsidRPr="00BF6C08" w:rsidSect="00121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A9CD8" w14:textId="77777777" w:rsidR="00F40126" w:rsidRDefault="00F40126" w:rsidP="00983998">
      <w:pPr>
        <w:spacing w:after="0" w:line="240" w:lineRule="auto"/>
      </w:pPr>
      <w:r>
        <w:separator/>
      </w:r>
    </w:p>
  </w:endnote>
  <w:endnote w:type="continuationSeparator" w:id="0">
    <w:p w14:paraId="12F09746" w14:textId="77777777" w:rsidR="00F40126" w:rsidRDefault="00F40126" w:rsidP="00983998">
      <w:pPr>
        <w:spacing w:after="0" w:line="240" w:lineRule="auto"/>
      </w:pPr>
      <w:r>
        <w:continuationSeparator/>
      </w:r>
    </w:p>
  </w:endnote>
  <w:endnote w:type="continuationNotice" w:id="1">
    <w:p w14:paraId="0D063EF9" w14:textId="77777777" w:rsidR="00F40126" w:rsidRDefault="00F40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 Com">
    <w:panose1 w:val="020405030505060408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CA31" w14:textId="77777777" w:rsidR="00BF6C08" w:rsidRDefault="00BF6C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628631"/>
      <w:docPartObj>
        <w:docPartGallery w:val="Page Numbers (Bottom of Page)"/>
        <w:docPartUnique/>
      </w:docPartObj>
    </w:sdtPr>
    <w:sdtEndPr/>
    <w:sdtContent>
      <w:p w14:paraId="06A0D147" w14:textId="47BF14B8" w:rsidR="008969E2" w:rsidRDefault="008969E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47376" w14:textId="77777777" w:rsidR="008969E2" w:rsidRDefault="008969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7D98" w14:textId="77777777" w:rsidR="00BF6C08" w:rsidRDefault="00BF6C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A0B4" w14:textId="77777777" w:rsidR="00F40126" w:rsidRDefault="00F40126" w:rsidP="00983998">
      <w:pPr>
        <w:spacing w:after="0" w:line="240" w:lineRule="auto"/>
      </w:pPr>
      <w:r>
        <w:separator/>
      </w:r>
    </w:p>
  </w:footnote>
  <w:footnote w:type="continuationSeparator" w:id="0">
    <w:p w14:paraId="3C718247" w14:textId="77777777" w:rsidR="00F40126" w:rsidRDefault="00F40126" w:rsidP="00983998">
      <w:pPr>
        <w:spacing w:after="0" w:line="240" w:lineRule="auto"/>
      </w:pPr>
      <w:r>
        <w:continuationSeparator/>
      </w:r>
    </w:p>
  </w:footnote>
  <w:footnote w:type="continuationNotice" w:id="1">
    <w:p w14:paraId="2C665547" w14:textId="77777777" w:rsidR="00F40126" w:rsidRDefault="00F40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E3C3" w14:textId="77777777" w:rsidR="00BF6C08" w:rsidRDefault="00BF6C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E0D4" w14:textId="77777777" w:rsidR="00BF6C08" w:rsidRDefault="00BF6C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3E5B" w14:textId="77777777" w:rsidR="00BF6C08" w:rsidRDefault="00BF6C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54E"/>
    <w:multiLevelType w:val="hybridMultilevel"/>
    <w:tmpl w:val="7C82FA3A"/>
    <w:lvl w:ilvl="0" w:tplc="19261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val="en-U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6DB0"/>
    <w:multiLevelType w:val="hybridMultilevel"/>
    <w:tmpl w:val="16A040B2"/>
    <w:lvl w:ilvl="0" w:tplc="C6FC52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AA8"/>
    <w:multiLevelType w:val="hybridMultilevel"/>
    <w:tmpl w:val="B0461F34"/>
    <w:lvl w:ilvl="0" w:tplc="D396D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2280"/>
    <w:multiLevelType w:val="hybridMultilevel"/>
    <w:tmpl w:val="DB4A6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74C"/>
    <w:multiLevelType w:val="hybridMultilevel"/>
    <w:tmpl w:val="AE5A60D4"/>
    <w:lvl w:ilvl="0" w:tplc="E7AA0428">
      <w:start w:val="1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87E"/>
    <w:multiLevelType w:val="hybridMultilevel"/>
    <w:tmpl w:val="3580C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33F5"/>
    <w:multiLevelType w:val="hybridMultilevel"/>
    <w:tmpl w:val="0098311A"/>
    <w:lvl w:ilvl="0" w:tplc="E90CFB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57671B"/>
    <w:multiLevelType w:val="hybridMultilevel"/>
    <w:tmpl w:val="B5E81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9753B"/>
    <w:multiLevelType w:val="hybridMultilevel"/>
    <w:tmpl w:val="5D3E8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A6299"/>
    <w:multiLevelType w:val="hybridMultilevel"/>
    <w:tmpl w:val="60063A40"/>
    <w:lvl w:ilvl="0" w:tplc="FFFFFFFF">
      <w:start w:val="1"/>
      <w:numFmt w:val="bullet"/>
      <w:pStyle w:val="AASprechpunktDEU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B058F"/>
    <w:multiLevelType w:val="hybridMultilevel"/>
    <w:tmpl w:val="B810E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73E99"/>
    <w:multiLevelType w:val="hybridMultilevel"/>
    <w:tmpl w:val="7AF4467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D4593"/>
    <w:multiLevelType w:val="hybridMultilevel"/>
    <w:tmpl w:val="9366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F1664"/>
    <w:multiLevelType w:val="hybridMultilevel"/>
    <w:tmpl w:val="45F09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088E"/>
    <w:multiLevelType w:val="hybridMultilevel"/>
    <w:tmpl w:val="116E2694"/>
    <w:lvl w:ilvl="0" w:tplc="CA989C8C">
      <w:start w:val="3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F71F1"/>
    <w:multiLevelType w:val="hybridMultilevel"/>
    <w:tmpl w:val="50C28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3726"/>
    <w:multiLevelType w:val="hybridMultilevel"/>
    <w:tmpl w:val="EF58C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859FF"/>
    <w:multiLevelType w:val="hybridMultilevel"/>
    <w:tmpl w:val="C38EC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712C6"/>
    <w:multiLevelType w:val="hybridMultilevel"/>
    <w:tmpl w:val="CBF05FCA"/>
    <w:lvl w:ilvl="0" w:tplc="3A20508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E275C"/>
    <w:multiLevelType w:val="hybridMultilevel"/>
    <w:tmpl w:val="5DAAD138"/>
    <w:lvl w:ilvl="0" w:tplc="0407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num w:numId="1" w16cid:durableId="1281573813">
    <w:abstractNumId w:val="17"/>
  </w:num>
  <w:num w:numId="2" w16cid:durableId="935985572">
    <w:abstractNumId w:val="12"/>
  </w:num>
  <w:num w:numId="3" w16cid:durableId="459229898">
    <w:abstractNumId w:val="2"/>
  </w:num>
  <w:num w:numId="4" w16cid:durableId="558250824">
    <w:abstractNumId w:val="8"/>
  </w:num>
  <w:num w:numId="5" w16cid:durableId="156725350">
    <w:abstractNumId w:val="13"/>
  </w:num>
  <w:num w:numId="6" w16cid:durableId="1173567180">
    <w:abstractNumId w:val="18"/>
  </w:num>
  <w:num w:numId="7" w16cid:durableId="1303735996">
    <w:abstractNumId w:val="4"/>
  </w:num>
  <w:num w:numId="8" w16cid:durableId="1247764342">
    <w:abstractNumId w:val="16"/>
  </w:num>
  <w:num w:numId="9" w16cid:durableId="1053843552">
    <w:abstractNumId w:val="3"/>
  </w:num>
  <w:num w:numId="10" w16cid:durableId="313879295">
    <w:abstractNumId w:val="19"/>
  </w:num>
  <w:num w:numId="11" w16cid:durableId="1202354917">
    <w:abstractNumId w:val="5"/>
  </w:num>
  <w:num w:numId="12" w16cid:durableId="1944875494">
    <w:abstractNumId w:val="15"/>
  </w:num>
  <w:num w:numId="13" w16cid:durableId="456949688">
    <w:abstractNumId w:val="10"/>
  </w:num>
  <w:num w:numId="14" w16cid:durableId="7752452">
    <w:abstractNumId w:val="7"/>
  </w:num>
  <w:num w:numId="15" w16cid:durableId="2057091">
    <w:abstractNumId w:val="14"/>
  </w:num>
  <w:num w:numId="16" w16cid:durableId="1412779445">
    <w:abstractNumId w:val="6"/>
  </w:num>
  <w:num w:numId="17" w16cid:durableId="1224558077">
    <w:abstractNumId w:val="1"/>
  </w:num>
  <w:num w:numId="18" w16cid:durableId="67699861">
    <w:abstractNumId w:val="11"/>
  </w:num>
  <w:num w:numId="19" w16cid:durableId="287515145">
    <w:abstractNumId w:val="9"/>
  </w:num>
  <w:num w:numId="20" w16cid:durableId="4636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BA"/>
    <w:rsid w:val="000024E8"/>
    <w:rsid w:val="00007CBC"/>
    <w:rsid w:val="00013AB1"/>
    <w:rsid w:val="000300D2"/>
    <w:rsid w:val="00035159"/>
    <w:rsid w:val="00036783"/>
    <w:rsid w:val="0004224E"/>
    <w:rsid w:val="00051DBC"/>
    <w:rsid w:val="00057ADF"/>
    <w:rsid w:val="00060DE4"/>
    <w:rsid w:val="000707C6"/>
    <w:rsid w:val="000741BB"/>
    <w:rsid w:val="0007641A"/>
    <w:rsid w:val="000921A1"/>
    <w:rsid w:val="0009727D"/>
    <w:rsid w:val="000A19CC"/>
    <w:rsid w:val="000B13AB"/>
    <w:rsid w:val="000B38BD"/>
    <w:rsid w:val="000B5131"/>
    <w:rsid w:val="000C0166"/>
    <w:rsid w:val="000C1A68"/>
    <w:rsid w:val="000C35E7"/>
    <w:rsid w:val="000D2A02"/>
    <w:rsid w:val="000D2C1E"/>
    <w:rsid w:val="000D4216"/>
    <w:rsid w:val="000D5947"/>
    <w:rsid w:val="000D6A5C"/>
    <w:rsid w:val="000E1E7E"/>
    <w:rsid w:val="000E7D0B"/>
    <w:rsid w:val="00113A07"/>
    <w:rsid w:val="001150FC"/>
    <w:rsid w:val="00116F0A"/>
    <w:rsid w:val="00117031"/>
    <w:rsid w:val="0012184C"/>
    <w:rsid w:val="0012264A"/>
    <w:rsid w:val="001234D2"/>
    <w:rsid w:val="00124FE7"/>
    <w:rsid w:val="001277ED"/>
    <w:rsid w:val="00133583"/>
    <w:rsid w:val="00133A19"/>
    <w:rsid w:val="00136D03"/>
    <w:rsid w:val="00144EF4"/>
    <w:rsid w:val="0015077F"/>
    <w:rsid w:val="00150CF1"/>
    <w:rsid w:val="001535AB"/>
    <w:rsid w:val="00155610"/>
    <w:rsid w:val="001653D0"/>
    <w:rsid w:val="00165EB9"/>
    <w:rsid w:val="001707E8"/>
    <w:rsid w:val="001764CD"/>
    <w:rsid w:val="0018440B"/>
    <w:rsid w:val="00186E32"/>
    <w:rsid w:val="00187617"/>
    <w:rsid w:val="001B02A6"/>
    <w:rsid w:val="001C12C6"/>
    <w:rsid w:val="001C25F7"/>
    <w:rsid w:val="001E5488"/>
    <w:rsid w:val="001E61A2"/>
    <w:rsid w:val="001F1145"/>
    <w:rsid w:val="001F55CE"/>
    <w:rsid w:val="001F7B50"/>
    <w:rsid w:val="0020043B"/>
    <w:rsid w:val="002012B4"/>
    <w:rsid w:val="00201D9A"/>
    <w:rsid w:val="00206110"/>
    <w:rsid w:val="00207EB0"/>
    <w:rsid w:val="00210B14"/>
    <w:rsid w:val="00210E38"/>
    <w:rsid w:val="00212152"/>
    <w:rsid w:val="00216832"/>
    <w:rsid w:val="00221D51"/>
    <w:rsid w:val="0025084E"/>
    <w:rsid w:val="00252D63"/>
    <w:rsid w:val="00254230"/>
    <w:rsid w:val="002629B8"/>
    <w:rsid w:val="00265EA5"/>
    <w:rsid w:val="00266F9C"/>
    <w:rsid w:val="0028178F"/>
    <w:rsid w:val="002819E9"/>
    <w:rsid w:val="00284267"/>
    <w:rsid w:val="0028568C"/>
    <w:rsid w:val="002965D2"/>
    <w:rsid w:val="002B3496"/>
    <w:rsid w:val="002B76DC"/>
    <w:rsid w:val="002C3454"/>
    <w:rsid w:val="002D5B24"/>
    <w:rsid w:val="002D5E8A"/>
    <w:rsid w:val="002E3638"/>
    <w:rsid w:val="002F3C39"/>
    <w:rsid w:val="003019CA"/>
    <w:rsid w:val="0030799C"/>
    <w:rsid w:val="00307B6E"/>
    <w:rsid w:val="0031422D"/>
    <w:rsid w:val="00315F36"/>
    <w:rsid w:val="0031649A"/>
    <w:rsid w:val="00323139"/>
    <w:rsid w:val="003252F4"/>
    <w:rsid w:val="00345236"/>
    <w:rsid w:val="00352AFD"/>
    <w:rsid w:val="003560C7"/>
    <w:rsid w:val="00356E7B"/>
    <w:rsid w:val="00357188"/>
    <w:rsid w:val="003643A6"/>
    <w:rsid w:val="00367229"/>
    <w:rsid w:val="00373D62"/>
    <w:rsid w:val="003740A0"/>
    <w:rsid w:val="00376A0C"/>
    <w:rsid w:val="003806FC"/>
    <w:rsid w:val="00384E14"/>
    <w:rsid w:val="00392B5E"/>
    <w:rsid w:val="003944C4"/>
    <w:rsid w:val="003A0DA0"/>
    <w:rsid w:val="003A7DCB"/>
    <w:rsid w:val="003B0B9F"/>
    <w:rsid w:val="003B0F67"/>
    <w:rsid w:val="003D30AC"/>
    <w:rsid w:val="003E530B"/>
    <w:rsid w:val="003F46BE"/>
    <w:rsid w:val="0040416C"/>
    <w:rsid w:val="00406773"/>
    <w:rsid w:val="00420E8E"/>
    <w:rsid w:val="00434E26"/>
    <w:rsid w:val="00450313"/>
    <w:rsid w:val="0045473D"/>
    <w:rsid w:val="00461F50"/>
    <w:rsid w:val="004624A2"/>
    <w:rsid w:val="00464E6E"/>
    <w:rsid w:val="0047193A"/>
    <w:rsid w:val="00473BB5"/>
    <w:rsid w:val="00475534"/>
    <w:rsid w:val="00486FE5"/>
    <w:rsid w:val="00487B6C"/>
    <w:rsid w:val="004965CF"/>
    <w:rsid w:val="004A1AFB"/>
    <w:rsid w:val="004B0233"/>
    <w:rsid w:val="004B09F1"/>
    <w:rsid w:val="004B0E81"/>
    <w:rsid w:val="004B1369"/>
    <w:rsid w:val="004B28FD"/>
    <w:rsid w:val="004B3400"/>
    <w:rsid w:val="004B6BF9"/>
    <w:rsid w:val="004C4AAE"/>
    <w:rsid w:val="004D1F1E"/>
    <w:rsid w:val="004E0829"/>
    <w:rsid w:val="004E46D6"/>
    <w:rsid w:val="004E67E5"/>
    <w:rsid w:val="004E6B3E"/>
    <w:rsid w:val="004F04DD"/>
    <w:rsid w:val="004F38AE"/>
    <w:rsid w:val="004F6135"/>
    <w:rsid w:val="0050179F"/>
    <w:rsid w:val="0050277B"/>
    <w:rsid w:val="00510896"/>
    <w:rsid w:val="00514ED3"/>
    <w:rsid w:val="00516C41"/>
    <w:rsid w:val="0053622A"/>
    <w:rsid w:val="005434E2"/>
    <w:rsid w:val="00546ABC"/>
    <w:rsid w:val="00547D1F"/>
    <w:rsid w:val="005543C5"/>
    <w:rsid w:val="005707F3"/>
    <w:rsid w:val="00577E35"/>
    <w:rsid w:val="005A5A75"/>
    <w:rsid w:val="005A79E1"/>
    <w:rsid w:val="005B17CF"/>
    <w:rsid w:val="005B2B55"/>
    <w:rsid w:val="005B2B7F"/>
    <w:rsid w:val="005B5970"/>
    <w:rsid w:val="005B68C7"/>
    <w:rsid w:val="005C42C2"/>
    <w:rsid w:val="005C5602"/>
    <w:rsid w:val="005E1440"/>
    <w:rsid w:val="005E7705"/>
    <w:rsid w:val="005F3FFC"/>
    <w:rsid w:val="006004C1"/>
    <w:rsid w:val="00600E04"/>
    <w:rsid w:val="00602F5A"/>
    <w:rsid w:val="00614909"/>
    <w:rsid w:val="0061711A"/>
    <w:rsid w:val="00650688"/>
    <w:rsid w:val="00650BC6"/>
    <w:rsid w:val="00655D8F"/>
    <w:rsid w:val="00657299"/>
    <w:rsid w:val="00661700"/>
    <w:rsid w:val="006665D0"/>
    <w:rsid w:val="00686002"/>
    <w:rsid w:val="00692098"/>
    <w:rsid w:val="006944D8"/>
    <w:rsid w:val="006A6D28"/>
    <w:rsid w:val="006C1C0F"/>
    <w:rsid w:val="006C3F14"/>
    <w:rsid w:val="006D4448"/>
    <w:rsid w:val="006D7D9E"/>
    <w:rsid w:val="006E6551"/>
    <w:rsid w:val="006F19B9"/>
    <w:rsid w:val="00702AC2"/>
    <w:rsid w:val="00704377"/>
    <w:rsid w:val="0071128B"/>
    <w:rsid w:val="007138CD"/>
    <w:rsid w:val="00720336"/>
    <w:rsid w:val="00726FDB"/>
    <w:rsid w:val="00730B83"/>
    <w:rsid w:val="00730F67"/>
    <w:rsid w:val="00731EF1"/>
    <w:rsid w:val="007321D5"/>
    <w:rsid w:val="00735726"/>
    <w:rsid w:val="00742F49"/>
    <w:rsid w:val="007532DF"/>
    <w:rsid w:val="007565C2"/>
    <w:rsid w:val="007603BB"/>
    <w:rsid w:val="00761BB0"/>
    <w:rsid w:val="00767D48"/>
    <w:rsid w:val="00767E7D"/>
    <w:rsid w:val="00795DAB"/>
    <w:rsid w:val="007A0554"/>
    <w:rsid w:val="007A32AF"/>
    <w:rsid w:val="007A34B4"/>
    <w:rsid w:val="007A5585"/>
    <w:rsid w:val="007B0477"/>
    <w:rsid w:val="007B06EF"/>
    <w:rsid w:val="007B0B06"/>
    <w:rsid w:val="007B29A1"/>
    <w:rsid w:val="007B6777"/>
    <w:rsid w:val="007C0959"/>
    <w:rsid w:val="007D4866"/>
    <w:rsid w:val="007D496B"/>
    <w:rsid w:val="007D72BF"/>
    <w:rsid w:val="007E6C9B"/>
    <w:rsid w:val="007F3D47"/>
    <w:rsid w:val="007F6B9D"/>
    <w:rsid w:val="007F798F"/>
    <w:rsid w:val="00803320"/>
    <w:rsid w:val="00803EA7"/>
    <w:rsid w:val="00805306"/>
    <w:rsid w:val="0080577C"/>
    <w:rsid w:val="00806491"/>
    <w:rsid w:val="00807537"/>
    <w:rsid w:val="00810A27"/>
    <w:rsid w:val="008143F0"/>
    <w:rsid w:val="008158F7"/>
    <w:rsid w:val="0081685A"/>
    <w:rsid w:val="00821CC5"/>
    <w:rsid w:val="008239C3"/>
    <w:rsid w:val="00824019"/>
    <w:rsid w:val="008248E4"/>
    <w:rsid w:val="008361AA"/>
    <w:rsid w:val="0083784A"/>
    <w:rsid w:val="00843FA4"/>
    <w:rsid w:val="00852119"/>
    <w:rsid w:val="008530B2"/>
    <w:rsid w:val="00855AEA"/>
    <w:rsid w:val="00856DD1"/>
    <w:rsid w:val="00857C26"/>
    <w:rsid w:val="0086496A"/>
    <w:rsid w:val="00865FB0"/>
    <w:rsid w:val="008752DE"/>
    <w:rsid w:val="008805B5"/>
    <w:rsid w:val="00883DD1"/>
    <w:rsid w:val="00884039"/>
    <w:rsid w:val="0089522B"/>
    <w:rsid w:val="008969E2"/>
    <w:rsid w:val="008A1417"/>
    <w:rsid w:val="008A163D"/>
    <w:rsid w:val="008A7C40"/>
    <w:rsid w:val="008B1DF4"/>
    <w:rsid w:val="008B3642"/>
    <w:rsid w:val="008C276D"/>
    <w:rsid w:val="008C414C"/>
    <w:rsid w:val="008D36A3"/>
    <w:rsid w:val="008D76B3"/>
    <w:rsid w:val="008F1F83"/>
    <w:rsid w:val="008F252B"/>
    <w:rsid w:val="009016C3"/>
    <w:rsid w:val="00902FBC"/>
    <w:rsid w:val="009123F1"/>
    <w:rsid w:val="00912AA0"/>
    <w:rsid w:val="009357E5"/>
    <w:rsid w:val="00937F8F"/>
    <w:rsid w:val="009464DB"/>
    <w:rsid w:val="00954D8A"/>
    <w:rsid w:val="00955094"/>
    <w:rsid w:val="00961856"/>
    <w:rsid w:val="00964C4E"/>
    <w:rsid w:val="00970E6D"/>
    <w:rsid w:val="00971693"/>
    <w:rsid w:val="009734AE"/>
    <w:rsid w:val="009756E8"/>
    <w:rsid w:val="00981E5A"/>
    <w:rsid w:val="00983998"/>
    <w:rsid w:val="00991895"/>
    <w:rsid w:val="009C0B3D"/>
    <w:rsid w:val="009C7570"/>
    <w:rsid w:val="009E0C6A"/>
    <w:rsid w:val="009E59FB"/>
    <w:rsid w:val="009E66D6"/>
    <w:rsid w:val="009E6C3A"/>
    <w:rsid w:val="009F6709"/>
    <w:rsid w:val="009F6865"/>
    <w:rsid w:val="00A11EB1"/>
    <w:rsid w:val="00A22019"/>
    <w:rsid w:val="00A332C0"/>
    <w:rsid w:val="00A35EAB"/>
    <w:rsid w:val="00A36BD6"/>
    <w:rsid w:val="00A455E0"/>
    <w:rsid w:val="00A573D1"/>
    <w:rsid w:val="00A63A1B"/>
    <w:rsid w:val="00A64CE5"/>
    <w:rsid w:val="00A71F76"/>
    <w:rsid w:val="00A7271D"/>
    <w:rsid w:val="00A76773"/>
    <w:rsid w:val="00A84277"/>
    <w:rsid w:val="00A875E7"/>
    <w:rsid w:val="00A92C3D"/>
    <w:rsid w:val="00A97E49"/>
    <w:rsid w:val="00AA3BD6"/>
    <w:rsid w:val="00AB7337"/>
    <w:rsid w:val="00AC2E40"/>
    <w:rsid w:val="00AC4363"/>
    <w:rsid w:val="00AC57B6"/>
    <w:rsid w:val="00AC71EB"/>
    <w:rsid w:val="00AE09FA"/>
    <w:rsid w:val="00AE0A70"/>
    <w:rsid w:val="00AE1C33"/>
    <w:rsid w:val="00AE3CF6"/>
    <w:rsid w:val="00AE7DE8"/>
    <w:rsid w:val="00AF12DB"/>
    <w:rsid w:val="00AF3C7B"/>
    <w:rsid w:val="00B01A69"/>
    <w:rsid w:val="00B24A71"/>
    <w:rsid w:val="00B2673B"/>
    <w:rsid w:val="00B37F5F"/>
    <w:rsid w:val="00B45C1A"/>
    <w:rsid w:val="00B475D1"/>
    <w:rsid w:val="00B62554"/>
    <w:rsid w:val="00B71518"/>
    <w:rsid w:val="00B71924"/>
    <w:rsid w:val="00B768FB"/>
    <w:rsid w:val="00B76E46"/>
    <w:rsid w:val="00B93000"/>
    <w:rsid w:val="00B9792B"/>
    <w:rsid w:val="00BA0A00"/>
    <w:rsid w:val="00BA2640"/>
    <w:rsid w:val="00BA2DA7"/>
    <w:rsid w:val="00BA32D9"/>
    <w:rsid w:val="00BA7243"/>
    <w:rsid w:val="00BB29A1"/>
    <w:rsid w:val="00BB69E8"/>
    <w:rsid w:val="00BC741E"/>
    <w:rsid w:val="00BE26B6"/>
    <w:rsid w:val="00BE289A"/>
    <w:rsid w:val="00BE5564"/>
    <w:rsid w:val="00BF6C08"/>
    <w:rsid w:val="00C04244"/>
    <w:rsid w:val="00C05105"/>
    <w:rsid w:val="00C10EE8"/>
    <w:rsid w:val="00C12021"/>
    <w:rsid w:val="00C17E72"/>
    <w:rsid w:val="00C33A7B"/>
    <w:rsid w:val="00C3681A"/>
    <w:rsid w:val="00C40E6A"/>
    <w:rsid w:val="00C42BC1"/>
    <w:rsid w:val="00C463DC"/>
    <w:rsid w:val="00C46539"/>
    <w:rsid w:val="00C57A5A"/>
    <w:rsid w:val="00C646C7"/>
    <w:rsid w:val="00C65295"/>
    <w:rsid w:val="00C673A7"/>
    <w:rsid w:val="00C83FE8"/>
    <w:rsid w:val="00CA464E"/>
    <w:rsid w:val="00CB147F"/>
    <w:rsid w:val="00CB2D5C"/>
    <w:rsid w:val="00CC4C05"/>
    <w:rsid w:val="00CD74B5"/>
    <w:rsid w:val="00CE02D5"/>
    <w:rsid w:val="00CE3BEA"/>
    <w:rsid w:val="00CE6018"/>
    <w:rsid w:val="00D01E64"/>
    <w:rsid w:val="00D04887"/>
    <w:rsid w:val="00D11E9E"/>
    <w:rsid w:val="00D138BD"/>
    <w:rsid w:val="00D15030"/>
    <w:rsid w:val="00D212FB"/>
    <w:rsid w:val="00D21348"/>
    <w:rsid w:val="00D2180C"/>
    <w:rsid w:val="00D32A9B"/>
    <w:rsid w:val="00D35E47"/>
    <w:rsid w:val="00D35FFB"/>
    <w:rsid w:val="00D436F7"/>
    <w:rsid w:val="00D45EAC"/>
    <w:rsid w:val="00D568CA"/>
    <w:rsid w:val="00D6631C"/>
    <w:rsid w:val="00D6738A"/>
    <w:rsid w:val="00D675A4"/>
    <w:rsid w:val="00D727FF"/>
    <w:rsid w:val="00D808BF"/>
    <w:rsid w:val="00D834FB"/>
    <w:rsid w:val="00D976CE"/>
    <w:rsid w:val="00DA487C"/>
    <w:rsid w:val="00DA5CF7"/>
    <w:rsid w:val="00DB16BA"/>
    <w:rsid w:val="00DB3A0B"/>
    <w:rsid w:val="00DB7CCE"/>
    <w:rsid w:val="00DC0888"/>
    <w:rsid w:val="00DD566C"/>
    <w:rsid w:val="00DE72AB"/>
    <w:rsid w:val="00DF6B22"/>
    <w:rsid w:val="00E0405D"/>
    <w:rsid w:val="00E10D94"/>
    <w:rsid w:val="00E11655"/>
    <w:rsid w:val="00E13171"/>
    <w:rsid w:val="00E13515"/>
    <w:rsid w:val="00E25096"/>
    <w:rsid w:val="00E4534C"/>
    <w:rsid w:val="00E515E5"/>
    <w:rsid w:val="00E53FA1"/>
    <w:rsid w:val="00E6266B"/>
    <w:rsid w:val="00E7404B"/>
    <w:rsid w:val="00E7524B"/>
    <w:rsid w:val="00E76BA1"/>
    <w:rsid w:val="00E77DF9"/>
    <w:rsid w:val="00E90652"/>
    <w:rsid w:val="00E925B2"/>
    <w:rsid w:val="00E92AE5"/>
    <w:rsid w:val="00E95202"/>
    <w:rsid w:val="00EA4A12"/>
    <w:rsid w:val="00EA5A83"/>
    <w:rsid w:val="00EA5DE0"/>
    <w:rsid w:val="00EB21CF"/>
    <w:rsid w:val="00EB759A"/>
    <w:rsid w:val="00EC6DC4"/>
    <w:rsid w:val="00EF29DC"/>
    <w:rsid w:val="00EF5800"/>
    <w:rsid w:val="00F018B4"/>
    <w:rsid w:val="00F05037"/>
    <w:rsid w:val="00F0650A"/>
    <w:rsid w:val="00F06C61"/>
    <w:rsid w:val="00F12D7C"/>
    <w:rsid w:val="00F3672F"/>
    <w:rsid w:val="00F36955"/>
    <w:rsid w:val="00F40126"/>
    <w:rsid w:val="00F46C0C"/>
    <w:rsid w:val="00F50598"/>
    <w:rsid w:val="00F52C74"/>
    <w:rsid w:val="00F54256"/>
    <w:rsid w:val="00F54FE4"/>
    <w:rsid w:val="00F74ABE"/>
    <w:rsid w:val="00F76468"/>
    <w:rsid w:val="00F87112"/>
    <w:rsid w:val="00F95CE4"/>
    <w:rsid w:val="00F961CF"/>
    <w:rsid w:val="00F97F26"/>
    <w:rsid w:val="00FA7032"/>
    <w:rsid w:val="00FB00B9"/>
    <w:rsid w:val="00FB2817"/>
    <w:rsid w:val="00FB6F15"/>
    <w:rsid w:val="00FC73C1"/>
    <w:rsid w:val="00FD0531"/>
    <w:rsid w:val="00FD0EE0"/>
    <w:rsid w:val="00FE561D"/>
    <w:rsid w:val="00FE6E4F"/>
    <w:rsid w:val="00FF5353"/>
    <w:rsid w:val="00FF68D2"/>
    <w:rsid w:val="00FF7CA6"/>
    <w:rsid w:val="5A6E3D76"/>
    <w:rsid w:val="7692F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700BBD"/>
  <w15:docId w15:val="{D6D082A8-55B3-465A-A2DF-ED485FA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EC,Colorful List Accent 1,Paragraphe de liste1,Dot pt,F5 List Paragraph,List Paragraph1,No Spacing1,List Paragraph Char Char Char,Indicator Text,Colorful List - Accent 11,Numbered Para 1,Bullet 1,Bullet Points,List Paragraph2,MAIN CONTENT,L"/>
    <w:basedOn w:val="Standard"/>
    <w:link w:val="ListenabsatzZchn"/>
    <w:uiPriority w:val="34"/>
    <w:qFormat/>
    <w:rsid w:val="00DB16B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773"/>
    <w:rPr>
      <w:rFonts w:ascii="Tahoma" w:hAnsi="Tahoma" w:cs="Tahoma"/>
      <w:sz w:val="16"/>
      <w:szCs w:val="16"/>
    </w:rPr>
  </w:style>
  <w:style w:type="character" w:customStyle="1" w:styleId="ListenabsatzZchn">
    <w:name w:val="Listenabsatz Zchn"/>
    <w:aliases w:val="EC Zchn,Colorful List Accent 1 Zchn,Paragraphe de liste1 Zchn,Dot pt Zchn,F5 List Paragraph Zchn,List Paragraph1 Zchn,No Spacing1 Zchn,List Paragraph Char Char Char Zchn,Indicator Text Zchn,Colorful List - Accent 11 Zchn,Bullet 1 Zchn"/>
    <w:basedOn w:val="Absatz-Standardschriftart"/>
    <w:link w:val="Listenabsatz"/>
    <w:uiPriority w:val="34"/>
    <w:qFormat/>
    <w:rsid w:val="00A76773"/>
  </w:style>
  <w:style w:type="paragraph" w:styleId="Kopfzeile">
    <w:name w:val="header"/>
    <w:basedOn w:val="Standard"/>
    <w:link w:val="KopfzeileZchn"/>
    <w:uiPriority w:val="99"/>
    <w:unhideWhenUsed/>
    <w:rsid w:val="0098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998"/>
  </w:style>
  <w:style w:type="paragraph" w:styleId="Fuzeile">
    <w:name w:val="footer"/>
    <w:basedOn w:val="Standard"/>
    <w:link w:val="FuzeileZchn"/>
    <w:uiPriority w:val="99"/>
    <w:unhideWhenUsed/>
    <w:rsid w:val="0098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998"/>
  </w:style>
  <w:style w:type="character" w:styleId="Kommentarzeichen">
    <w:name w:val="annotation reference"/>
    <w:basedOn w:val="Absatz-Standardschriftart"/>
    <w:uiPriority w:val="99"/>
    <w:semiHidden/>
    <w:unhideWhenUsed/>
    <w:rsid w:val="006920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20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20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20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20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92098"/>
    <w:pPr>
      <w:spacing w:after="0" w:line="240" w:lineRule="auto"/>
    </w:pPr>
  </w:style>
  <w:style w:type="paragraph" w:customStyle="1" w:styleId="AASprechpunktDEU">
    <w:name w:val="AA Sprechpunkt DEU"/>
    <w:qFormat/>
    <w:rsid w:val="0061711A"/>
    <w:pPr>
      <w:numPr>
        <w:numId w:val="19"/>
      </w:numPr>
      <w:spacing w:after="120" w:line="240" w:lineRule="auto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52FEA01709D46923A100409B0C968" ma:contentTypeVersion="1" ma:contentTypeDescription="Ein neues Dokument erstellen." ma:contentTypeScope="" ma:versionID="cd34ec66ad34190551db93cf03ab1998">
  <xsd:schema xmlns:xsd="http://www.w3.org/2001/XMLSchema" xmlns:xs="http://www.w3.org/2001/XMLSchema" xmlns:p="http://schemas.microsoft.com/office/2006/metadata/properties" xmlns:ns2="d2cd451d-e29a-4ac1-81c4-439b5db6ed65" targetNamespace="http://schemas.microsoft.com/office/2006/metadata/properties" ma:root="true" ma:fieldsID="5669fa1fd8efbc8d4107868c4d72682f" ns2:_="">
    <xsd:import namespace="d2cd451d-e29a-4ac1-81c4-439b5db6ed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451d-e29a-4ac1-81c4-439b5db6e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3D427-3A68-47CA-95ED-FB7C24C8A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CF511-38A9-4061-B562-FA6ADE496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451d-e29a-4ac1-81c4-439b5db6e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EBADC-03CB-4857-9A18-215F53B9E9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09AB8-81DB-463B-A0EF-0E4DC7C777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1065</Words>
  <Characters>6711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Schwanhold, Clemens (AA privat)</dc:creator>
  <cp:lastModifiedBy>Jelena Hoffmann -Büro Katja Keul MdB</cp:lastModifiedBy>
  <cp:revision>2</cp:revision>
  <cp:lastPrinted>2025-01-28T14:51:00Z</cp:lastPrinted>
  <dcterms:created xsi:type="dcterms:W3CDTF">2025-01-31T08:53:00Z</dcterms:created>
  <dcterms:modified xsi:type="dcterms:W3CDTF">2025-01-31T08:53:00Z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0x010100B0C52FEA01709D46923A100409B0C968</vt:lpwstr>
  </property>
</Properties>
</file>